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69EB" w14:textId="6B0093F7" w:rsidR="00415D7D" w:rsidRDefault="00415D7D" w:rsidP="00EA769F">
      <w:pPr>
        <w:spacing w:before="0" w:after="0"/>
        <w:contextualSpacing/>
        <w:jc w:val="center"/>
        <w:rPr>
          <w:rFonts w:cs="Times New Roman"/>
          <w:b/>
          <w:bCs/>
        </w:rPr>
      </w:pPr>
    </w:p>
    <w:p w14:paraId="103962B2" w14:textId="77777777" w:rsidR="004812C6" w:rsidRDefault="004812C6" w:rsidP="00EA769F">
      <w:pPr>
        <w:spacing w:before="0" w:after="0"/>
        <w:contextualSpacing/>
        <w:jc w:val="center"/>
        <w:rPr>
          <w:rFonts w:cs="Times New Roman"/>
          <w:b/>
          <w:bCs/>
        </w:rPr>
      </w:pPr>
      <w:bookmarkStart w:id="0" w:name="_GoBack"/>
      <w:bookmarkEnd w:id="0"/>
    </w:p>
    <w:p w14:paraId="71306C97" w14:textId="348D323D" w:rsidR="003C1644" w:rsidRPr="00B7694D" w:rsidRDefault="003C1644" w:rsidP="00EA769F">
      <w:pPr>
        <w:spacing w:before="0" w:after="0"/>
        <w:contextualSpacing/>
        <w:jc w:val="center"/>
        <w:rPr>
          <w:rFonts w:cs="Times New Roman"/>
          <w:b/>
          <w:bCs/>
        </w:rPr>
      </w:pPr>
      <w:r w:rsidRPr="00B7694D">
        <w:rPr>
          <w:rFonts w:cs="Times New Roman"/>
          <w:b/>
          <w:bCs/>
        </w:rPr>
        <w:t>SOUHLAS</w:t>
      </w:r>
    </w:p>
    <w:p w14:paraId="718AF282" w14:textId="77777777" w:rsidR="00B93809" w:rsidRPr="00B7694D" w:rsidRDefault="003C1644" w:rsidP="00EA769F">
      <w:pPr>
        <w:spacing w:before="0" w:after="0"/>
        <w:contextualSpacing/>
        <w:rPr>
          <w:rFonts w:cs="Times New Roman"/>
          <w:b/>
        </w:rPr>
      </w:pPr>
      <w:r w:rsidRPr="00B7694D">
        <w:rPr>
          <w:rFonts w:cs="Times New Roman"/>
          <w:b/>
        </w:rPr>
        <w:t>se zpracováním osobních údajů podle Nařízení Evropského parlamentu a Rady (EU) 2016/679 ze dne 27. dubna 2016 o ochraně fyzických osob v souvislosti se zpracováním osobních údajů a o volném pohybu těchto údajů a o zrušení směrnice 95/46/ES</w:t>
      </w:r>
      <w:r w:rsidR="00950AD9" w:rsidRPr="00B7694D">
        <w:rPr>
          <w:rFonts w:cs="Times New Roman"/>
          <w:b/>
        </w:rPr>
        <w:t>.</w:t>
      </w:r>
    </w:p>
    <w:p w14:paraId="28630881" w14:textId="50F1435F" w:rsidR="001C33B6" w:rsidRPr="00B7694D" w:rsidRDefault="001C33B6" w:rsidP="00EA769F">
      <w:pPr>
        <w:pStyle w:val="unterschr"/>
        <w:keepNext/>
        <w:tabs>
          <w:tab w:val="clear" w:pos="2302"/>
          <w:tab w:val="clear" w:pos="7201"/>
          <w:tab w:val="center" w:pos="0"/>
          <w:tab w:val="left" w:leader="underscore" w:pos="3686"/>
          <w:tab w:val="left" w:pos="3960"/>
          <w:tab w:val="left" w:pos="4820"/>
          <w:tab w:val="left" w:leader="underscore" w:pos="6120"/>
          <w:tab w:val="left" w:leader="underscore" w:pos="8647"/>
        </w:tabs>
        <w:spacing w:line="240" w:lineRule="auto"/>
        <w:contextualSpacing/>
        <w:rPr>
          <w:sz w:val="22"/>
          <w:szCs w:val="22"/>
        </w:rPr>
      </w:pPr>
    </w:p>
    <w:p w14:paraId="03C3B231" w14:textId="60CF928B" w:rsidR="005E7853" w:rsidRPr="00B7694D" w:rsidRDefault="00DF7ED3" w:rsidP="008D4CFE">
      <w:pPr>
        <w:spacing w:before="0" w:after="0"/>
        <w:rPr>
          <w:rFonts w:cs="Times New Roman"/>
        </w:rPr>
      </w:pPr>
      <w:r w:rsidRPr="00B7694D">
        <w:rPr>
          <w:rFonts w:cs="Times New Roman"/>
        </w:rPr>
        <w:t>T</w:t>
      </w:r>
      <w:r w:rsidR="007456FF" w:rsidRPr="00B7694D">
        <w:rPr>
          <w:rFonts w:cs="Times New Roman"/>
        </w:rPr>
        <w:t xml:space="preserve">ímto uděluji společnosti </w:t>
      </w:r>
      <w:r w:rsidR="00B04B1A" w:rsidRPr="00B7694D">
        <w:rPr>
          <w:rFonts w:cs="Times New Roman"/>
        </w:rPr>
        <w:t xml:space="preserve">BH </w:t>
      </w:r>
      <w:proofErr w:type="spellStart"/>
      <w:r w:rsidR="00B04B1A" w:rsidRPr="00B7694D">
        <w:rPr>
          <w:rFonts w:cs="Times New Roman"/>
        </w:rPr>
        <w:t>Securities</w:t>
      </w:r>
      <w:proofErr w:type="spellEnd"/>
      <w:r w:rsidR="00B04B1A" w:rsidRPr="00B7694D">
        <w:rPr>
          <w:rFonts w:cs="Times New Roman"/>
        </w:rPr>
        <w:t xml:space="preserve"> a.s., IČ: 601 92 941, sídlem Na Příkopě 848/6, Nové Město, 110 00 Praha 1, zapsané v obchodním rejstříku vedeném Městským soudem soudu v Praze, oddíl B, vložka 2288 </w:t>
      </w:r>
      <w:r w:rsidR="001C33B6" w:rsidRPr="00B7694D">
        <w:rPr>
          <w:rFonts w:cs="Times New Roman"/>
        </w:rPr>
        <w:t>(dále jen „</w:t>
      </w:r>
      <w:r w:rsidR="00FB3C59" w:rsidRPr="00B7694D">
        <w:rPr>
          <w:rFonts w:cs="Times New Roman"/>
          <w:b/>
        </w:rPr>
        <w:t>Sp</w:t>
      </w:r>
      <w:r w:rsidR="001C33B6" w:rsidRPr="00B7694D">
        <w:rPr>
          <w:rFonts w:cs="Times New Roman"/>
          <w:b/>
        </w:rPr>
        <w:t>olečnost</w:t>
      </w:r>
      <w:r w:rsidR="001C33B6" w:rsidRPr="00B7694D">
        <w:rPr>
          <w:rFonts w:cs="Times New Roman"/>
        </w:rPr>
        <w:t>“)</w:t>
      </w:r>
      <w:r w:rsidR="00EA769F" w:rsidRPr="00B7694D">
        <w:rPr>
          <w:rFonts w:cs="Times New Roman"/>
        </w:rPr>
        <w:t xml:space="preserve"> souhlas se zpracováním svých osobních údajů.</w:t>
      </w:r>
    </w:p>
    <w:p w14:paraId="0597BAFA" w14:textId="77777777" w:rsidR="007456FF" w:rsidRPr="00B7694D" w:rsidRDefault="007456FF" w:rsidP="008D4CFE">
      <w:pPr>
        <w:spacing w:before="0" w:after="0"/>
        <w:contextualSpacing/>
        <w:rPr>
          <w:rFonts w:cs="Times New Roman"/>
        </w:rPr>
      </w:pPr>
    </w:p>
    <w:p w14:paraId="2FF00D66" w14:textId="77777777" w:rsidR="006D08F2" w:rsidRPr="00B7694D" w:rsidRDefault="003C1644" w:rsidP="008D4CFE">
      <w:pPr>
        <w:pStyle w:val="Odstavecseseznamem"/>
        <w:spacing w:before="0" w:after="0" w:line="240" w:lineRule="auto"/>
        <w:ind w:left="0"/>
        <w:contextualSpacing/>
        <w:rPr>
          <w:rFonts w:ascii="Times New Roman" w:hAnsi="Times New Roman" w:cs="Times New Roman"/>
          <w:b/>
          <w:i/>
        </w:rPr>
      </w:pPr>
      <w:r w:rsidRPr="00B7694D">
        <w:rPr>
          <w:rFonts w:ascii="Times New Roman" w:hAnsi="Times New Roman" w:cs="Times New Roman"/>
          <w:b/>
          <w:i/>
        </w:rPr>
        <w:t>Rozsah</w:t>
      </w:r>
      <w:r w:rsidR="006D08F2" w:rsidRPr="00B7694D">
        <w:rPr>
          <w:rFonts w:ascii="Times New Roman" w:hAnsi="Times New Roman" w:cs="Times New Roman"/>
          <w:b/>
          <w:i/>
        </w:rPr>
        <w:t xml:space="preserve"> zpracovávaných osobních údajů</w:t>
      </w:r>
      <w:r w:rsidRPr="00B7694D">
        <w:rPr>
          <w:rFonts w:ascii="Times New Roman" w:hAnsi="Times New Roman" w:cs="Times New Roman"/>
          <w:b/>
          <w:i/>
        </w:rPr>
        <w:t>:</w:t>
      </w:r>
    </w:p>
    <w:p w14:paraId="5578E655" w14:textId="77777777" w:rsidR="00FB3C59" w:rsidRPr="00B7694D" w:rsidRDefault="00FB3C59" w:rsidP="008D4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before="0" w:after="0"/>
        <w:contextualSpacing/>
        <w:rPr>
          <w:rFonts w:cs="Times New Roman"/>
          <w:b/>
          <w:caps/>
        </w:rPr>
      </w:pPr>
    </w:p>
    <w:p w14:paraId="2B00D276" w14:textId="5916A9B2" w:rsidR="00FB3C59" w:rsidRPr="00B7694D" w:rsidRDefault="00345CA4" w:rsidP="008D4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before="0" w:after="0"/>
        <w:contextualSpacing/>
        <w:rPr>
          <w:rFonts w:eastAsia="Times New Roman" w:cs="Times New Roman"/>
          <w:color w:val="auto"/>
          <w:spacing w:val="-4"/>
          <w:bdr w:val="none" w:sz="0" w:space="0" w:color="auto"/>
          <w:lang w:eastAsia="en-US"/>
        </w:rPr>
      </w:pPr>
      <w:r w:rsidRPr="00B7694D">
        <w:rPr>
          <w:rFonts w:eastAsia="Times New Roman" w:cs="Times New Roman"/>
          <w:color w:val="auto"/>
          <w:spacing w:val="-4"/>
          <w:bdr w:val="none" w:sz="0" w:space="0" w:color="auto"/>
          <w:lang w:eastAsia="en-US"/>
        </w:rPr>
        <w:t xml:space="preserve">Tento souhlas </w:t>
      </w:r>
      <w:r w:rsidR="00521A42" w:rsidRPr="00B7694D">
        <w:rPr>
          <w:rFonts w:eastAsia="Times New Roman" w:cs="Times New Roman"/>
          <w:color w:val="auto"/>
          <w:spacing w:val="-4"/>
          <w:bdr w:val="none" w:sz="0" w:space="0" w:color="auto"/>
          <w:lang w:eastAsia="en-US"/>
        </w:rPr>
        <w:t>je udělován</w:t>
      </w:r>
      <w:r w:rsidRPr="00B7694D">
        <w:rPr>
          <w:rFonts w:eastAsia="Times New Roman" w:cs="Times New Roman"/>
          <w:color w:val="auto"/>
          <w:spacing w:val="-4"/>
          <w:bdr w:val="none" w:sz="0" w:space="0" w:color="auto"/>
          <w:lang w:eastAsia="en-US"/>
        </w:rPr>
        <w:t xml:space="preserve"> pro zpracování těchto kategorií osobních údajů: </w:t>
      </w:r>
    </w:p>
    <w:p w14:paraId="06DCA0EF" w14:textId="77777777" w:rsidR="00FB3C59" w:rsidRPr="00B7694D" w:rsidRDefault="00B93809" w:rsidP="008D4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before="0" w:after="0"/>
        <w:contextualSpacing/>
        <w:rPr>
          <w:rFonts w:eastAsia="Times New Roman" w:cs="Times New Roman"/>
          <w:i/>
          <w:color w:val="auto"/>
          <w:spacing w:val="-4"/>
          <w:bdr w:val="none" w:sz="0" w:space="0" w:color="auto"/>
          <w:lang w:eastAsia="en-US"/>
        </w:rPr>
      </w:pPr>
      <w:r w:rsidRPr="00B7694D">
        <w:rPr>
          <w:rFonts w:eastAsia="Times New Roman" w:cs="Times New Roman"/>
          <w:i/>
          <w:color w:val="auto"/>
          <w:spacing w:val="-4"/>
          <w:bdr w:val="none" w:sz="0" w:space="0" w:color="auto"/>
          <w:lang w:eastAsia="en-US"/>
        </w:rPr>
        <w:t xml:space="preserve">jméno, příjmení, </w:t>
      </w:r>
      <w:r w:rsidR="00FB3C59" w:rsidRPr="00B7694D">
        <w:rPr>
          <w:rFonts w:eastAsia="Times New Roman" w:cs="Times New Roman"/>
          <w:i/>
          <w:color w:val="auto"/>
          <w:spacing w:val="-4"/>
          <w:bdr w:val="none" w:sz="0" w:space="0" w:color="auto"/>
          <w:lang w:eastAsia="en-US"/>
        </w:rPr>
        <w:t xml:space="preserve">e-mailová adresa, telefon </w:t>
      </w:r>
    </w:p>
    <w:p w14:paraId="2F8CC8A0" w14:textId="38E827B4" w:rsidR="00B93809" w:rsidRPr="00B7694D" w:rsidRDefault="00FB3C59" w:rsidP="008D4C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before="0" w:after="0"/>
        <w:contextualSpacing/>
        <w:rPr>
          <w:rFonts w:eastAsia="Times New Roman" w:cs="Times New Roman"/>
          <w:color w:val="auto"/>
          <w:bdr w:val="none" w:sz="0" w:space="0" w:color="auto"/>
          <w:lang w:eastAsia="en-US"/>
        </w:rPr>
      </w:pPr>
      <w:r w:rsidRPr="00B7694D">
        <w:rPr>
          <w:rFonts w:eastAsia="Times New Roman" w:cs="Times New Roman"/>
          <w:color w:val="auto"/>
          <w:spacing w:val="-4"/>
          <w:bdr w:val="none" w:sz="0" w:space="0" w:color="auto"/>
          <w:lang w:eastAsia="en-US"/>
        </w:rPr>
        <w:t>(</w:t>
      </w:r>
      <w:r w:rsidR="00B93809" w:rsidRPr="00B7694D">
        <w:rPr>
          <w:rFonts w:eastAsia="Times New Roman" w:cs="Times New Roman"/>
          <w:color w:val="auto"/>
          <w:bdr w:val="none" w:sz="0" w:space="0" w:color="auto"/>
          <w:lang w:eastAsia="en-US"/>
        </w:rPr>
        <w:t>dále jen „</w:t>
      </w:r>
      <w:r w:rsidRPr="00B7694D">
        <w:rPr>
          <w:rFonts w:eastAsia="Times New Roman" w:cs="Times New Roman"/>
          <w:b/>
          <w:color w:val="auto"/>
          <w:bdr w:val="none" w:sz="0" w:space="0" w:color="auto"/>
          <w:lang w:eastAsia="en-US"/>
        </w:rPr>
        <w:t>O</w:t>
      </w:r>
      <w:r w:rsidR="00B93809" w:rsidRPr="00B7694D">
        <w:rPr>
          <w:rFonts w:eastAsia="Times New Roman" w:cs="Times New Roman"/>
          <w:b/>
          <w:color w:val="auto"/>
          <w:bdr w:val="none" w:sz="0" w:space="0" w:color="auto"/>
          <w:lang w:eastAsia="en-US"/>
        </w:rPr>
        <w:t>sobní údaje</w:t>
      </w:r>
      <w:r w:rsidR="00E65AEC" w:rsidRPr="00B7694D">
        <w:rPr>
          <w:rFonts w:eastAsia="Times New Roman" w:cs="Times New Roman"/>
          <w:color w:val="auto"/>
          <w:bdr w:val="none" w:sz="0" w:space="0" w:color="auto"/>
          <w:lang w:eastAsia="en-US"/>
        </w:rPr>
        <w:t>“)</w:t>
      </w:r>
      <w:r w:rsidR="00B93809" w:rsidRPr="00B7694D">
        <w:rPr>
          <w:rFonts w:eastAsia="Times New Roman" w:cs="Times New Roman"/>
          <w:color w:val="auto"/>
          <w:bdr w:val="none" w:sz="0" w:space="0" w:color="auto"/>
          <w:lang w:eastAsia="en-US"/>
        </w:rPr>
        <w:t>.</w:t>
      </w:r>
    </w:p>
    <w:p w14:paraId="46F977EB" w14:textId="1C430AA8" w:rsidR="003C1644" w:rsidRPr="00B7694D" w:rsidRDefault="003C1644" w:rsidP="008D4CFE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sz w:val="22"/>
          <w:szCs w:val="22"/>
          <w:u w:val="single"/>
        </w:rPr>
      </w:pPr>
    </w:p>
    <w:p w14:paraId="6B7A4B62" w14:textId="3AB8D341" w:rsidR="006D08F2" w:rsidRPr="00B7694D" w:rsidRDefault="006D08F2" w:rsidP="008D4CFE">
      <w:pPr>
        <w:spacing w:before="0" w:after="0"/>
        <w:contextualSpacing/>
        <w:rPr>
          <w:rFonts w:cs="Times New Roman"/>
          <w:b/>
          <w:i/>
        </w:rPr>
      </w:pPr>
      <w:r w:rsidRPr="00B7694D">
        <w:rPr>
          <w:rFonts w:cs="Times New Roman"/>
          <w:b/>
          <w:i/>
        </w:rPr>
        <w:t xml:space="preserve">Účel </w:t>
      </w:r>
      <w:r w:rsidR="00725738" w:rsidRPr="00B7694D">
        <w:rPr>
          <w:rFonts w:cs="Times New Roman"/>
          <w:b/>
          <w:i/>
        </w:rPr>
        <w:t xml:space="preserve">zpracování </w:t>
      </w:r>
      <w:r w:rsidR="00802211" w:rsidRPr="00B7694D">
        <w:rPr>
          <w:rFonts w:cs="Times New Roman"/>
          <w:b/>
          <w:i/>
        </w:rPr>
        <w:t>O</w:t>
      </w:r>
      <w:r w:rsidR="00725738" w:rsidRPr="00B7694D">
        <w:rPr>
          <w:rFonts w:cs="Times New Roman"/>
          <w:b/>
          <w:i/>
        </w:rPr>
        <w:t>sobních údajů:</w:t>
      </w:r>
    </w:p>
    <w:p w14:paraId="4DAAE6B6" w14:textId="77777777" w:rsidR="001C6575" w:rsidRPr="00B7694D" w:rsidRDefault="001C6575" w:rsidP="008D4CFE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6D7A4843" w14:textId="30441388" w:rsidR="00FB3C59" w:rsidRPr="00B7694D" w:rsidRDefault="00FB3C59" w:rsidP="008D4CFE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eastAsia="Times New Roman" w:hAnsi="Times New Roman"/>
          <w:spacing w:val="-4"/>
          <w:kern w:val="0"/>
          <w:sz w:val="22"/>
          <w:szCs w:val="22"/>
        </w:rPr>
      </w:pPr>
      <w:r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Uvedené O</w:t>
      </w:r>
      <w:r w:rsidR="006D08F2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 xml:space="preserve">sobní údaje </w:t>
      </w:r>
      <w:r w:rsidR="003C1644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bud</w:t>
      </w:r>
      <w:r w:rsidR="00345CA4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ou</w:t>
      </w:r>
      <w:r w:rsidR="00B32263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 xml:space="preserve"> </w:t>
      </w:r>
      <w:r w:rsidR="00345CA4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zpraco</w:t>
      </w:r>
      <w:r w:rsidR="000C35FE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vá</w:t>
      </w:r>
      <w:r w:rsidR="00345CA4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vány</w:t>
      </w:r>
      <w:r w:rsidR="003C1644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 xml:space="preserve"> výhradně </w:t>
      </w:r>
      <w:r w:rsidR="005560C9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za účelem</w:t>
      </w:r>
      <w:r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 xml:space="preserve"> komunikace se subjektem Osobních údajů</w:t>
      </w:r>
      <w:r w:rsidR="00802211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 xml:space="preserve"> (dále jen „</w:t>
      </w:r>
      <w:r w:rsidR="00802211" w:rsidRPr="00B7694D">
        <w:rPr>
          <w:rFonts w:ascii="Times New Roman" w:eastAsia="Times New Roman" w:hAnsi="Times New Roman"/>
          <w:b/>
          <w:spacing w:val="-4"/>
          <w:kern w:val="0"/>
          <w:sz w:val="22"/>
          <w:szCs w:val="22"/>
        </w:rPr>
        <w:t>Subjekt údajů</w:t>
      </w:r>
      <w:r w:rsidR="00802211"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“)</w:t>
      </w:r>
      <w:r w:rsidRPr="00B7694D">
        <w:rPr>
          <w:rFonts w:ascii="Times New Roman" w:eastAsia="Times New Roman" w:hAnsi="Times New Roman"/>
          <w:spacing w:val="-4"/>
          <w:kern w:val="0"/>
          <w:sz w:val="22"/>
          <w:szCs w:val="22"/>
        </w:rPr>
        <w:t>. E-mailová adresa bude nadto zpracovávána za účelem zasílání obchodních sdělení Subjektu údajů.</w:t>
      </w:r>
    </w:p>
    <w:p w14:paraId="0BF76CEC" w14:textId="77777777" w:rsidR="00FB3C59" w:rsidRPr="00B7694D" w:rsidRDefault="00FB3C59" w:rsidP="008D4CFE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eastAsia="Times New Roman" w:hAnsi="Times New Roman"/>
          <w:spacing w:val="-4"/>
          <w:kern w:val="0"/>
          <w:sz w:val="22"/>
          <w:szCs w:val="22"/>
          <w:highlight w:val="yellow"/>
        </w:rPr>
      </w:pPr>
    </w:p>
    <w:p w14:paraId="6AF3699D" w14:textId="5D8A7362" w:rsidR="001C6575" w:rsidRPr="00B7694D" w:rsidRDefault="00802211" w:rsidP="008D4CFE">
      <w:pPr>
        <w:spacing w:before="0" w:after="0"/>
        <w:contextualSpacing/>
        <w:rPr>
          <w:rFonts w:cs="Times New Roman"/>
          <w:b/>
          <w:i/>
        </w:rPr>
      </w:pPr>
      <w:r w:rsidRPr="00B7694D">
        <w:rPr>
          <w:rFonts w:cs="Times New Roman"/>
          <w:b/>
          <w:i/>
        </w:rPr>
        <w:t>Doba</w:t>
      </w:r>
      <w:r w:rsidR="00725738" w:rsidRPr="00B7694D">
        <w:rPr>
          <w:rFonts w:cs="Times New Roman"/>
          <w:b/>
          <w:i/>
        </w:rPr>
        <w:t xml:space="preserve"> zpracování</w:t>
      </w:r>
      <w:r w:rsidRPr="00B7694D">
        <w:rPr>
          <w:rFonts w:cs="Times New Roman"/>
          <w:b/>
          <w:i/>
        </w:rPr>
        <w:t xml:space="preserve"> O</w:t>
      </w:r>
      <w:r w:rsidR="00725738" w:rsidRPr="00B7694D">
        <w:rPr>
          <w:rFonts w:cs="Times New Roman"/>
          <w:b/>
          <w:i/>
        </w:rPr>
        <w:t>sobních údajů:</w:t>
      </w:r>
    </w:p>
    <w:p w14:paraId="17279B3B" w14:textId="77777777" w:rsidR="001C6575" w:rsidRPr="00B7694D" w:rsidRDefault="001C6575" w:rsidP="008D4CFE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657AEF30" w14:textId="1F84DE24" w:rsidR="001C6575" w:rsidRPr="00B7694D" w:rsidRDefault="00802211" w:rsidP="008D4CFE">
      <w:pPr>
        <w:tabs>
          <w:tab w:val="left" w:pos="2828"/>
        </w:tabs>
        <w:spacing w:before="0" w:after="0"/>
        <w:contextualSpacing/>
        <w:rPr>
          <w:rFonts w:cs="Times New Roman"/>
        </w:rPr>
      </w:pPr>
      <w:r w:rsidRPr="00B7694D">
        <w:rPr>
          <w:rFonts w:eastAsia="Times New Roman" w:cs="Times New Roman"/>
          <w:spacing w:val="-4"/>
        </w:rPr>
        <w:t xml:space="preserve">Uvedené Osobní údaje budou na základě tohoto souhlasu zpracovávány po dobu </w:t>
      </w:r>
      <w:proofErr w:type="gramStart"/>
      <w:r w:rsidRPr="00B7694D">
        <w:rPr>
          <w:rFonts w:eastAsia="Times New Roman" w:cs="Times New Roman"/>
          <w:spacing w:val="-4"/>
        </w:rPr>
        <w:t>5-ti</w:t>
      </w:r>
      <w:proofErr w:type="gramEnd"/>
      <w:r w:rsidRPr="00B7694D">
        <w:rPr>
          <w:rFonts w:eastAsia="Times New Roman" w:cs="Times New Roman"/>
          <w:spacing w:val="-4"/>
        </w:rPr>
        <w:t xml:space="preserve"> (pěti) let (</w:t>
      </w:r>
      <w:r w:rsidR="00345CA4" w:rsidRPr="00B7694D">
        <w:rPr>
          <w:rFonts w:cs="Times New Roman"/>
        </w:rPr>
        <w:t xml:space="preserve">dále jen </w:t>
      </w:r>
      <w:r w:rsidR="00345CA4" w:rsidRPr="00B7694D">
        <w:rPr>
          <w:rFonts w:cs="Times New Roman"/>
          <w:b/>
        </w:rPr>
        <w:t>„</w:t>
      </w:r>
      <w:r w:rsidRPr="00B7694D">
        <w:rPr>
          <w:rFonts w:cs="Times New Roman"/>
          <w:b/>
        </w:rPr>
        <w:t>D</w:t>
      </w:r>
      <w:r w:rsidR="00345CA4" w:rsidRPr="00B7694D">
        <w:rPr>
          <w:rFonts w:cs="Times New Roman"/>
          <w:b/>
        </w:rPr>
        <w:t>oba zpracování“</w:t>
      </w:r>
      <w:r w:rsidR="00345CA4" w:rsidRPr="00B7694D">
        <w:rPr>
          <w:rFonts w:cs="Times New Roman"/>
        </w:rPr>
        <w:t xml:space="preserve">). Po uplynutí </w:t>
      </w:r>
      <w:r w:rsidRPr="00B7694D">
        <w:rPr>
          <w:rFonts w:cs="Times New Roman"/>
        </w:rPr>
        <w:t>D</w:t>
      </w:r>
      <w:r w:rsidR="00345CA4" w:rsidRPr="00B7694D">
        <w:rPr>
          <w:rFonts w:cs="Times New Roman"/>
        </w:rPr>
        <w:t>oby zpracování budou osobní údaje vymazány. Osobní údaje budou rovněž vymazány v případě odvolání souhlasu se zpracováním osobních údajů.</w:t>
      </w:r>
      <w:r w:rsidRPr="00B7694D">
        <w:rPr>
          <w:rFonts w:cs="Times New Roman"/>
        </w:rPr>
        <w:t xml:space="preserve"> </w:t>
      </w:r>
    </w:p>
    <w:p w14:paraId="3836EC97" w14:textId="77777777" w:rsidR="006D08F2" w:rsidRPr="00B7694D" w:rsidRDefault="006D08F2" w:rsidP="008D4CFE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</w:p>
    <w:p w14:paraId="52F4ABBC" w14:textId="04CCDA27" w:rsidR="00AD0CBB" w:rsidRPr="00B7694D" w:rsidRDefault="00725738" w:rsidP="008D4CFE">
      <w:pPr>
        <w:spacing w:before="0" w:after="0"/>
        <w:rPr>
          <w:rFonts w:cs="Times New Roman"/>
          <w:b/>
          <w:i/>
        </w:rPr>
      </w:pPr>
      <w:r w:rsidRPr="00B7694D">
        <w:rPr>
          <w:rFonts w:cs="Times New Roman"/>
          <w:b/>
          <w:i/>
        </w:rPr>
        <w:t>Od</w:t>
      </w:r>
      <w:r w:rsidR="00164C09" w:rsidRPr="00B7694D">
        <w:rPr>
          <w:rFonts w:cs="Times New Roman"/>
          <w:b/>
          <w:i/>
        </w:rPr>
        <w:t xml:space="preserve">volání souhlasu se zpracováním </w:t>
      </w:r>
      <w:r w:rsidR="00802211" w:rsidRPr="00B7694D">
        <w:rPr>
          <w:rFonts w:cs="Times New Roman"/>
          <w:b/>
          <w:i/>
        </w:rPr>
        <w:t>O</w:t>
      </w:r>
      <w:r w:rsidRPr="00B7694D">
        <w:rPr>
          <w:rFonts w:cs="Times New Roman"/>
          <w:b/>
          <w:i/>
        </w:rPr>
        <w:t>sobních údajů:</w:t>
      </w:r>
    </w:p>
    <w:p w14:paraId="0F6D3493" w14:textId="77777777" w:rsidR="001C6575" w:rsidRPr="00B7694D" w:rsidRDefault="001C6575" w:rsidP="008D4CFE">
      <w:pPr>
        <w:tabs>
          <w:tab w:val="left" w:pos="2828"/>
        </w:tabs>
        <w:spacing w:before="0" w:after="0"/>
        <w:contextualSpacing/>
        <w:rPr>
          <w:rFonts w:cs="Times New Roman"/>
          <w:b/>
        </w:rPr>
      </w:pPr>
    </w:p>
    <w:p w14:paraId="748F439C" w14:textId="2140EF58" w:rsidR="00B7694D" w:rsidRPr="00B7694D" w:rsidRDefault="00DF7ED3" w:rsidP="008D4CFE">
      <w:pPr>
        <w:tabs>
          <w:tab w:val="left" w:pos="2828"/>
        </w:tabs>
        <w:spacing w:before="0" w:after="0"/>
        <w:contextualSpacing/>
        <w:rPr>
          <w:rFonts w:cs="Times New Roman"/>
          <w:color w:val="000000" w:themeColor="text1"/>
        </w:rPr>
      </w:pPr>
      <w:r w:rsidRPr="00B7694D">
        <w:rPr>
          <w:rFonts w:cs="Times New Roman"/>
          <w:color w:val="000000" w:themeColor="text1"/>
        </w:rPr>
        <w:t>Tento s</w:t>
      </w:r>
      <w:r w:rsidR="00164C09" w:rsidRPr="00B7694D">
        <w:rPr>
          <w:rFonts w:cs="Times New Roman"/>
          <w:color w:val="000000" w:themeColor="text1"/>
        </w:rPr>
        <w:t xml:space="preserve">ouhlas se zpracováním </w:t>
      </w:r>
      <w:r w:rsidR="00802211" w:rsidRPr="00B7694D">
        <w:rPr>
          <w:rFonts w:cs="Times New Roman"/>
          <w:color w:val="000000" w:themeColor="text1"/>
        </w:rPr>
        <w:t>O</w:t>
      </w:r>
      <w:r w:rsidR="00122166" w:rsidRPr="00B7694D">
        <w:rPr>
          <w:rFonts w:cs="Times New Roman"/>
          <w:color w:val="000000" w:themeColor="text1"/>
        </w:rPr>
        <w:t xml:space="preserve">sobních údajů </w:t>
      </w:r>
      <w:r w:rsidRPr="00B7694D">
        <w:rPr>
          <w:rFonts w:cs="Times New Roman"/>
          <w:color w:val="000000" w:themeColor="text1"/>
        </w:rPr>
        <w:t>je možné</w:t>
      </w:r>
      <w:r w:rsidR="00AB3D3B" w:rsidRPr="00B7694D">
        <w:rPr>
          <w:rFonts w:cs="Times New Roman"/>
          <w:color w:val="000000" w:themeColor="text1"/>
        </w:rPr>
        <w:t xml:space="preserve"> </w:t>
      </w:r>
      <w:r w:rsidR="002D06FF" w:rsidRPr="00B7694D">
        <w:rPr>
          <w:rFonts w:cs="Times New Roman"/>
          <w:color w:val="000000" w:themeColor="text1"/>
        </w:rPr>
        <w:t>kdykoli</w:t>
      </w:r>
      <w:r w:rsidR="00B37D56" w:rsidRPr="00B7694D">
        <w:rPr>
          <w:rFonts w:cs="Times New Roman"/>
          <w:color w:val="000000" w:themeColor="text1"/>
        </w:rPr>
        <w:t xml:space="preserve"> odvola</w:t>
      </w:r>
      <w:r w:rsidR="00EA769F" w:rsidRPr="00B7694D">
        <w:rPr>
          <w:rFonts w:cs="Times New Roman"/>
          <w:color w:val="000000" w:themeColor="text1"/>
        </w:rPr>
        <w:t>t,</w:t>
      </w:r>
      <w:r w:rsidR="001577FF" w:rsidRPr="00B7694D">
        <w:rPr>
          <w:rFonts w:cs="Times New Roman"/>
          <w:color w:val="000000" w:themeColor="text1"/>
        </w:rPr>
        <w:t xml:space="preserve"> a to </w:t>
      </w:r>
      <w:r w:rsidR="00B7694D" w:rsidRPr="00B7694D">
        <w:rPr>
          <w:rFonts w:cs="Times New Roman"/>
          <w:color w:val="000000" w:themeColor="text1"/>
        </w:rPr>
        <w:t xml:space="preserve">zasláním dokumentu  „Odvolání souhlasu se zpracováním osobních údajů“, který je k dispozici na webových stránkách Společnosti </w:t>
      </w:r>
      <w:hyperlink r:id="rId8" w:history="1">
        <w:r w:rsidR="00B7694D" w:rsidRPr="00B7694D">
          <w:rPr>
            <w:rStyle w:val="Hypertextovodkaz"/>
            <w:rFonts w:cs="Times New Roman"/>
            <w:color w:val="4F81BD" w:themeColor="accent1"/>
          </w:rPr>
          <w:t>www.bhs/ochranaosobnichudaju.cz</w:t>
        </w:r>
      </w:hyperlink>
      <w:r w:rsidR="00B7694D" w:rsidRPr="00B7694D">
        <w:rPr>
          <w:rFonts w:cs="Times New Roman"/>
          <w:color w:val="000000" w:themeColor="text1"/>
        </w:rPr>
        <w:t xml:space="preserve">  Uvedený dokument není pro uvedené účely potřeba jakkoli podepisovat; je však nutné ho odeslat z e-mailové adresy Subjektu údajů poskytnuté Společnosti ke zpracování, a to na e-mail Společnosti </w:t>
      </w:r>
      <w:hyperlink r:id="rId9" w:history="1">
        <w:r w:rsidR="00B7694D" w:rsidRPr="00B7694D">
          <w:rPr>
            <w:rStyle w:val="Hypertextovodkaz"/>
            <w:rFonts w:cs="Times New Roman"/>
            <w:color w:val="4F81BD" w:themeColor="accent1"/>
          </w:rPr>
          <w:t>gdpr@bhs.cz</w:t>
        </w:r>
      </w:hyperlink>
    </w:p>
    <w:p w14:paraId="27DE0ED1" w14:textId="77777777" w:rsidR="00B7694D" w:rsidRPr="00B7694D" w:rsidRDefault="00B7694D" w:rsidP="008D4CFE">
      <w:pPr>
        <w:tabs>
          <w:tab w:val="left" w:pos="2828"/>
        </w:tabs>
        <w:spacing w:before="0" w:after="0"/>
        <w:contextualSpacing/>
        <w:rPr>
          <w:rStyle w:val="Hypertextovodkaz"/>
          <w:rFonts w:cs="Times New Roman"/>
        </w:rPr>
      </w:pPr>
    </w:p>
    <w:p w14:paraId="49B8EBAE" w14:textId="61BD34C7" w:rsidR="00CA6EFC" w:rsidRPr="00B7694D" w:rsidRDefault="00E4535A" w:rsidP="00CA6EFC">
      <w:pPr>
        <w:tabs>
          <w:tab w:val="left" w:pos="2828"/>
        </w:tabs>
        <w:spacing w:before="0" w:after="0"/>
        <w:contextualSpacing/>
        <w:rPr>
          <w:rFonts w:cs="Times New Roman"/>
        </w:rPr>
      </w:pPr>
      <w:r w:rsidRPr="00B7694D">
        <w:rPr>
          <w:rFonts w:cs="Times New Roman"/>
        </w:rPr>
        <w:t xml:space="preserve">Odvoláním souhlasu se zpracováním </w:t>
      </w:r>
      <w:r w:rsidR="00BC69AB" w:rsidRPr="00B7694D">
        <w:rPr>
          <w:rFonts w:cs="Times New Roman"/>
        </w:rPr>
        <w:t>o</w:t>
      </w:r>
      <w:r w:rsidRPr="00B7694D">
        <w:rPr>
          <w:rFonts w:cs="Times New Roman"/>
        </w:rPr>
        <w:t>sobních údajů nen</w:t>
      </w:r>
      <w:r w:rsidR="00BC69AB" w:rsidRPr="00B7694D">
        <w:rPr>
          <w:rFonts w:cs="Times New Roman"/>
        </w:rPr>
        <w:t xml:space="preserve">í dotčena zákonnost zpracování </w:t>
      </w:r>
      <w:r w:rsidR="00CA6EFC">
        <w:rPr>
          <w:rFonts w:cs="Times New Roman"/>
        </w:rPr>
        <w:t>O</w:t>
      </w:r>
      <w:r w:rsidRPr="00B7694D">
        <w:rPr>
          <w:rFonts w:cs="Times New Roman"/>
        </w:rPr>
        <w:t>sobních údajů</w:t>
      </w:r>
      <w:r w:rsidR="001C4C5F" w:rsidRPr="00B7694D">
        <w:rPr>
          <w:rFonts w:cs="Times New Roman"/>
        </w:rPr>
        <w:t xml:space="preserve"> </w:t>
      </w:r>
      <w:r w:rsidR="00A71422" w:rsidRPr="00B7694D">
        <w:rPr>
          <w:rFonts w:cs="Times New Roman"/>
        </w:rPr>
        <w:t>založená na</w:t>
      </w:r>
      <w:r w:rsidR="001C4C5F" w:rsidRPr="00B7694D">
        <w:rPr>
          <w:rFonts w:cs="Times New Roman"/>
        </w:rPr>
        <w:t xml:space="preserve"> souhlasu</w:t>
      </w:r>
      <w:r w:rsidR="00A71422" w:rsidRPr="00B7694D">
        <w:rPr>
          <w:rFonts w:cs="Times New Roman"/>
        </w:rPr>
        <w:t xml:space="preserve"> před jeho odvoláním</w:t>
      </w:r>
      <w:r w:rsidR="00CA6EFC">
        <w:rPr>
          <w:rFonts w:cs="Times New Roman"/>
        </w:rPr>
        <w:t xml:space="preserve"> a zákonnost </w:t>
      </w:r>
      <w:r w:rsidR="00CA6EFC" w:rsidRPr="00B7694D">
        <w:rPr>
          <w:rFonts w:cs="Times New Roman"/>
        </w:rPr>
        <w:t>zpracování Osobních údajů pro jiný než výše uvedený účel a z jiného právního důvodu, než je zpracování na základě tohoto souhlasu.</w:t>
      </w:r>
    </w:p>
    <w:p w14:paraId="0DA68E97" w14:textId="77777777" w:rsidR="00CA6EFC" w:rsidRPr="00B7694D" w:rsidRDefault="00CA6EFC" w:rsidP="008D4CFE">
      <w:pPr>
        <w:tabs>
          <w:tab w:val="left" w:pos="2828"/>
        </w:tabs>
        <w:spacing w:before="0" w:after="0"/>
        <w:contextualSpacing/>
        <w:rPr>
          <w:rFonts w:cs="Times New Roman"/>
        </w:rPr>
      </w:pPr>
    </w:p>
    <w:p w14:paraId="6114B278" w14:textId="733AE9B4" w:rsidR="00AC1B57" w:rsidRPr="00B7694D" w:rsidRDefault="00AC1B57" w:rsidP="008D4CFE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b/>
          <w:kern w:val="0"/>
          <w:sz w:val="22"/>
          <w:szCs w:val="22"/>
        </w:rPr>
      </w:pPr>
    </w:p>
    <w:p w14:paraId="3624A483" w14:textId="392CA85F" w:rsidR="00802211" w:rsidRPr="00B7694D" w:rsidRDefault="00802211" w:rsidP="00802211">
      <w:pPr>
        <w:pStyle w:val="Body"/>
        <w:tabs>
          <w:tab w:val="left" w:pos="2828"/>
        </w:tabs>
        <w:spacing w:after="0" w:line="240" w:lineRule="auto"/>
        <w:contextualSpacing/>
        <w:jc w:val="center"/>
        <w:rPr>
          <w:rFonts w:ascii="Times New Roman" w:hAnsi="Times New Roman"/>
          <w:b/>
          <w:kern w:val="0"/>
          <w:sz w:val="22"/>
          <w:szCs w:val="22"/>
        </w:rPr>
      </w:pPr>
      <w:r w:rsidRPr="00B7694D">
        <w:rPr>
          <w:rFonts w:ascii="Times New Roman" w:hAnsi="Times New Roman"/>
          <w:b/>
          <w:kern w:val="0"/>
          <w:sz w:val="22"/>
          <w:szCs w:val="22"/>
        </w:rPr>
        <w:t>***</w:t>
      </w:r>
    </w:p>
    <w:p w14:paraId="5C01C0FD" w14:textId="77777777" w:rsidR="00802211" w:rsidRPr="00B7694D" w:rsidRDefault="00802211" w:rsidP="00EA769F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kern w:val="0"/>
          <w:sz w:val="22"/>
          <w:szCs w:val="22"/>
        </w:rPr>
      </w:pPr>
    </w:p>
    <w:p w14:paraId="5CA11725" w14:textId="482F5CA3" w:rsidR="00802211" w:rsidRPr="00B7694D" w:rsidRDefault="00802211" w:rsidP="00EA769F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kern w:val="0"/>
          <w:sz w:val="22"/>
          <w:szCs w:val="22"/>
        </w:rPr>
      </w:pPr>
      <w:r w:rsidRPr="00B7694D">
        <w:rPr>
          <w:rFonts w:ascii="Times New Roman" w:hAnsi="Times New Roman"/>
          <w:kern w:val="0"/>
          <w:sz w:val="22"/>
          <w:szCs w:val="22"/>
        </w:rPr>
        <w:t>Subjekt údajů prohlašuje</w:t>
      </w:r>
      <w:r w:rsidR="00BF7987" w:rsidRPr="00B7694D">
        <w:rPr>
          <w:rFonts w:ascii="Times New Roman" w:hAnsi="Times New Roman"/>
          <w:kern w:val="0"/>
          <w:sz w:val="22"/>
          <w:szCs w:val="22"/>
        </w:rPr>
        <w:t>, že</w:t>
      </w:r>
      <w:r w:rsidR="00AC1B57" w:rsidRPr="00B7694D">
        <w:rPr>
          <w:rFonts w:ascii="Times New Roman" w:hAnsi="Times New Roman"/>
          <w:kern w:val="0"/>
          <w:sz w:val="22"/>
          <w:szCs w:val="22"/>
        </w:rPr>
        <w:t xml:space="preserve"> </w:t>
      </w:r>
      <w:r w:rsidR="00BF7987" w:rsidRPr="00B7694D">
        <w:rPr>
          <w:rFonts w:ascii="Times New Roman" w:hAnsi="Times New Roman"/>
          <w:kern w:val="0"/>
          <w:sz w:val="22"/>
          <w:szCs w:val="22"/>
        </w:rPr>
        <w:t>se seznámil</w:t>
      </w:r>
      <w:r w:rsidR="001577FF" w:rsidRPr="00B7694D">
        <w:rPr>
          <w:rFonts w:ascii="Times New Roman" w:hAnsi="Times New Roman"/>
          <w:kern w:val="0"/>
          <w:sz w:val="22"/>
          <w:szCs w:val="22"/>
        </w:rPr>
        <w:t>/a</w:t>
      </w:r>
      <w:r w:rsidR="00BF7987" w:rsidRPr="00B7694D">
        <w:rPr>
          <w:rFonts w:ascii="Times New Roman" w:hAnsi="Times New Roman"/>
          <w:kern w:val="0"/>
          <w:sz w:val="22"/>
          <w:szCs w:val="22"/>
        </w:rPr>
        <w:t xml:space="preserve"> se Zásadami ochrany osobních údajů </w:t>
      </w:r>
      <w:r w:rsidR="00212F7E" w:rsidRPr="00B7694D">
        <w:rPr>
          <w:rFonts w:ascii="Times New Roman" w:hAnsi="Times New Roman"/>
          <w:kern w:val="0"/>
          <w:sz w:val="22"/>
          <w:szCs w:val="22"/>
        </w:rPr>
        <w:t>společnosti</w:t>
      </w:r>
      <w:r w:rsidR="00AC1B57" w:rsidRPr="00B7694D">
        <w:rPr>
          <w:rFonts w:ascii="Times New Roman" w:hAnsi="Times New Roman"/>
          <w:kern w:val="0"/>
          <w:sz w:val="22"/>
          <w:szCs w:val="22"/>
        </w:rPr>
        <w:t xml:space="preserve"> </w:t>
      </w:r>
      <w:r w:rsidR="00212F7E" w:rsidRPr="00B7694D">
        <w:rPr>
          <w:rFonts w:ascii="Times New Roman" w:hAnsi="Times New Roman"/>
          <w:kern w:val="0"/>
          <w:sz w:val="22"/>
          <w:szCs w:val="22"/>
        </w:rPr>
        <w:t>a</w:t>
      </w:r>
      <w:r w:rsidR="00AC1B57" w:rsidRPr="00B7694D">
        <w:rPr>
          <w:rFonts w:ascii="Times New Roman" w:hAnsi="Times New Roman"/>
          <w:kern w:val="0"/>
          <w:sz w:val="22"/>
          <w:szCs w:val="22"/>
        </w:rPr>
        <w:t xml:space="preserve"> </w:t>
      </w:r>
      <w:r w:rsidRPr="00B7694D">
        <w:rPr>
          <w:rFonts w:ascii="Times New Roman" w:hAnsi="Times New Roman"/>
          <w:kern w:val="0"/>
          <w:sz w:val="22"/>
          <w:szCs w:val="22"/>
        </w:rPr>
        <w:t>že</w:t>
      </w:r>
      <w:r w:rsidR="00BF7987" w:rsidRPr="00B7694D">
        <w:rPr>
          <w:rFonts w:ascii="Times New Roman" w:hAnsi="Times New Roman"/>
          <w:kern w:val="0"/>
          <w:sz w:val="22"/>
          <w:szCs w:val="22"/>
        </w:rPr>
        <w:t xml:space="preserve"> si </w:t>
      </w:r>
      <w:r w:rsidRPr="00B7694D">
        <w:rPr>
          <w:rFonts w:ascii="Times New Roman" w:hAnsi="Times New Roman"/>
          <w:kern w:val="0"/>
          <w:sz w:val="22"/>
          <w:szCs w:val="22"/>
        </w:rPr>
        <w:t xml:space="preserve">je </w:t>
      </w:r>
      <w:r w:rsidR="00BF7987" w:rsidRPr="00B7694D">
        <w:rPr>
          <w:rFonts w:ascii="Times New Roman" w:hAnsi="Times New Roman"/>
          <w:kern w:val="0"/>
          <w:sz w:val="22"/>
          <w:szCs w:val="22"/>
        </w:rPr>
        <w:t>vědom</w:t>
      </w:r>
      <w:r w:rsidR="001577FF" w:rsidRPr="00B7694D">
        <w:rPr>
          <w:rFonts w:ascii="Times New Roman" w:hAnsi="Times New Roman"/>
          <w:kern w:val="0"/>
          <w:sz w:val="22"/>
          <w:szCs w:val="22"/>
        </w:rPr>
        <w:t>/a</w:t>
      </w:r>
      <w:r w:rsidR="00BF7987" w:rsidRPr="00B7694D">
        <w:rPr>
          <w:rFonts w:ascii="Times New Roman" w:hAnsi="Times New Roman"/>
          <w:kern w:val="0"/>
          <w:sz w:val="22"/>
          <w:szCs w:val="22"/>
        </w:rPr>
        <w:t xml:space="preserve"> svých práv souvisejících se zpracováním </w:t>
      </w:r>
      <w:r w:rsidRPr="00B7694D">
        <w:rPr>
          <w:rFonts w:ascii="Times New Roman" w:hAnsi="Times New Roman"/>
          <w:kern w:val="0"/>
          <w:sz w:val="22"/>
          <w:szCs w:val="22"/>
        </w:rPr>
        <w:t xml:space="preserve">jeho </w:t>
      </w:r>
      <w:r w:rsidR="00BF7987" w:rsidRPr="00B7694D">
        <w:rPr>
          <w:rFonts w:ascii="Times New Roman" w:hAnsi="Times New Roman"/>
          <w:kern w:val="0"/>
          <w:sz w:val="22"/>
          <w:szCs w:val="22"/>
        </w:rPr>
        <w:t>osobních údajů</w:t>
      </w:r>
      <w:r w:rsidR="00845A6B" w:rsidRPr="00B7694D">
        <w:rPr>
          <w:rFonts w:ascii="Times New Roman" w:hAnsi="Times New Roman"/>
          <w:kern w:val="0"/>
          <w:sz w:val="22"/>
          <w:szCs w:val="22"/>
        </w:rPr>
        <w:t>.</w:t>
      </w:r>
      <w:r w:rsidR="00AC1B57" w:rsidRPr="00B7694D">
        <w:rPr>
          <w:rFonts w:ascii="Times New Roman" w:hAnsi="Times New Roman"/>
          <w:kern w:val="0"/>
          <w:sz w:val="22"/>
          <w:szCs w:val="22"/>
        </w:rPr>
        <w:t xml:space="preserve"> </w:t>
      </w:r>
    </w:p>
    <w:p w14:paraId="01D4E6CF" w14:textId="7BB845C4" w:rsidR="00802211" w:rsidRPr="00B7694D" w:rsidRDefault="00802211" w:rsidP="00EA769F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kern w:val="0"/>
          <w:sz w:val="22"/>
          <w:szCs w:val="22"/>
        </w:rPr>
      </w:pPr>
    </w:p>
    <w:p w14:paraId="0D510526" w14:textId="1324F379" w:rsidR="00802211" w:rsidRPr="00B7694D" w:rsidRDefault="00802211" w:rsidP="00EA769F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color w:val="4F81BD" w:themeColor="accent1"/>
          <w:sz w:val="22"/>
          <w:szCs w:val="22"/>
          <w:u w:val="single"/>
        </w:rPr>
      </w:pPr>
      <w:r w:rsidRPr="00B7694D">
        <w:rPr>
          <w:rFonts w:ascii="Times New Roman" w:hAnsi="Times New Roman"/>
          <w:kern w:val="0"/>
          <w:sz w:val="22"/>
          <w:szCs w:val="22"/>
        </w:rPr>
        <w:t xml:space="preserve">Subjekt údajů prohlašuje, že bere na vědomí, že </w:t>
      </w:r>
      <w:r w:rsidR="00521A42" w:rsidRPr="00B7694D">
        <w:rPr>
          <w:rFonts w:ascii="Times New Roman" w:hAnsi="Times New Roman"/>
          <w:sz w:val="22"/>
          <w:szCs w:val="22"/>
        </w:rPr>
        <w:t>aktuální znění Zásad ochrany osobních údajů</w:t>
      </w:r>
      <w:r w:rsidR="00AC1B57" w:rsidRPr="00B7694D">
        <w:rPr>
          <w:rFonts w:ascii="Times New Roman" w:hAnsi="Times New Roman"/>
          <w:sz w:val="22"/>
          <w:szCs w:val="22"/>
        </w:rPr>
        <w:t xml:space="preserve"> společnosti</w:t>
      </w:r>
      <w:r w:rsidR="00521A42" w:rsidRPr="00B7694D">
        <w:rPr>
          <w:rFonts w:ascii="Times New Roman" w:hAnsi="Times New Roman"/>
          <w:sz w:val="22"/>
          <w:szCs w:val="22"/>
        </w:rPr>
        <w:t xml:space="preserve"> je k dispozici </w:t>
      </w:r>
      <w:r w:rsidRPr="00B7694D">
        <w:rPr>
          <w:rFonts w:ascii="Times New Roman" w:hAnsi="Times New Roman"/>
          <w:sz w:val="22"/>
          <w:szCs w:val="22"/>
        </w:rPr>
        <w:t xml:space="preserve">v sídle Společnosti (na shora uvedené adrese) </w:t>
      </w:r>
      <w:r w:rsidR="00521A42" w:rsidRPr="00B7694D">
        <w:rPr>
          <w:rFonts w:ascii="Times New Roman" w:hAnsi="Times New Roman"/>
          <w:kern w:val="0"/>
          <w:sz w:val="22"/>
          <w:szCs w:val="22"/>
        </w:rPr>
        <w:t xml:space="preserve">a na </w:t>
      </w:r>
      <w:r w:rsidR="005B7C20">
        <w:rPr>
          <w:rFonts w:ascii="Times New Roman" w:hAnsi="Times New Roman"/>
          <w:kern w:val="0"/>
          <w:sz w:val="22"/>
          <w:szCs w:val="22"/>
        </w:rPr>
        <w:t>webových</w:t>
      </w:r>
      <w:r w:rsidR="00521A42" w:rsidRPr="00B7694D">
        <w:rPr>
          <w:rFonts w:ascii="Times New Roman" w:hAnsi="Times New Roman"/>
          <w:kern w:val="0"/>
          <w:sz w:val="22"/>
          <w:szCs w:val="22"/>
        </w:rPr>
        <w:t xml:space="preserve"> stránkách </w:t>
      </w:r>
      <w:r w:rsidRPr="00B7694D">
        <w:rPr>
          <w:rFonts w:ascii="Times New Roman" w:hAnsi="Times New Roman"/>
          <w:kern w:val="0"/>
          <w:sz w:val="22"/>
          <w:szCs w:val="22"/>
        </w:rPr>
        <w:t>Spo</w:t>
      </w:r>
      <w:r w:rsidR="00521A42" w:rsidRPr="00B7694D">
        <w:rPr>
          <w:rFonts w:ascii="Times New Roman" w:hAnsi="Times New Roman"/>
          <w:kern w:val="0"/>
          <w:sz w:val="22"/>
          <w:szCs w:val="22"/>
        </w:rPr>
        <w:t xml:space="preserve">lečnosti </w:t>
      </w:r>
      <w:hyperlink r:id="rId10" w:history="1">
        <w:r w:rsidRPr="00B7694D">
          <w:rPr>
            <w:rStyle w:val="Hypertextovodkaz"/>
            <w:rFonts w:ascii="Times New Roman" w:hAnsi="Times New Roman"/>
            <w:color w:val="4F81BD" w:themeColor="accent1"/>
            <w:sz w:val="22"/>
            <w:szCs w:val="22"/>
          </w:rPr>
          <w:t>www.bhs/ochranaosobnichudaju.cz</w:t>
        </w:r>
      </w:hyperlink>
    </w:p>
    <w:p w14:paraId="6B6D99D1" w14:textId="77777777" w:rsidR="00802211" w:rsidRPr="00802211" w:rsidRDefault="00802211" w:rsidP="00EA769F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sz w:val="22"/>
          <w:szCs w:val="22"/>
        </w:rPr>
      </w:pPr>
    </w:p>
    <w:p w14:paraId="2E8197A9" w14:textId="2E1099CF" w:rsidR="002A6ACB" w:rsidRPr="00EA769F" w:rsidRDefault="002A6ACB" w:rsidP="00EA769F">
      <w:pPr>
        <w:pStyle w:val="Body"/>
        <w:tabs>
          <w:tab w:val="left" w:pos="2828"/>
        </w:tabs>
        <w:spacing w:after="0" w:line="240" w:lineRule="auto"/>
        <w:contextualSpacing/>
        <w:rPr>
          <w:rFonts w:ascii="Times New Roman" w:hAnsi="Times New Roman"/>
          <w:sz w:val="22"/>
          <w:szCs w:val="22"/>
          <w:highlight w:val="yellow"/>
        </w:rPr>
      </w:pPr>
    </w:p>
    <w:p w14:paraId="002E628C" w14:textId="77777777" w:rsidR="00A74E2B" w:rsidRPr="001577FF" w:rsidRDefault="00A74E2B" w:rsidP="00EA769F">
      <w:pPr>
        <w:pStyle w:val="Nzev"/>
        <w:spacing w:before="0" w:after="0"/>
        <w:contextualSpacing/>
        <w:jc w:val="both"/>
        <w:rPr>
          <w:rFonts w:cs="Times New Roman"/>
          <w:b w:val="0"/>
          <w:bCs w:val="0"/>
        </w:rPr>
      </w:pPr>
    </w:p>
    <w:sectPr w:rsidR="00A74E2B" w:rsidRPr="001577FF" w:rsidSect="003C1644"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4FD00" w14:textId="77777777" w:rsidR="002C4FF6" w:rsidRDefault="002C4FF6">
      <w:pPr>
        <w:spacing w:before="0" w:after="0"/>
      </w:pPr>
      <w:r>
        <w:separator/>
      </w:r>
    </w:p>
  </w:endnote>
  <w:endnote w:type="continuationSeparator" w:id="0">
    <w:p w14:paraId="7AD61F3F" w14:textId="77777777" w:rsidR="002C4FF6" w:rsidRDefault="002C4F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0496D" w14:textId="44A7D118" w:rsidR="00415D7D" w:rsidRDefault="00415D7D">
    <w:pPr>
      <w:pStyle w:val="Zpat"/>
    </w:pPr>
    <w:r>
      <w:rPr>
        <w:noProof/>
        <w:color w:val="0F243E"/>
      </w:rPr>
      <w:drawing>
        <wp:inline distT="0" distB="0" distL="0" distR="0" wp14:anchorId="41BF247B" wp14:editId="6E355B88">
          <wp:extent cx="5755640" cy="332056"/>
          <wp:effectExtent l="0" t="0" r="0" b="0"/>
          <wp:docPr id="2" name="Obrázek 2" descr="Hlavickovy_papir_B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ovy_papir_BH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332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269F" w14:textId="77777777" w:rsidR="002C4FF6" w:rsidRDefault="002C4FF6">
      <w:pPr>
        <w:spacing w:before="0" w:after="0"/>
      </w:pPr>
      <w:r>
        <w:separator/>
      </w:r>
    </w:p>
  </w:footnote>
  <w:footnote w:type="continuationSeparator" w:id="0">
    <w:p w14:paraId="64157CE0" w14:textId="77777777" w:rsidR="002C4FF6" w:rsidRDefault="002C4F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D383" w14:textId="0CEFC084" w:rsidR="00415D7D" w:rsidRDefault="00415D7D" w:rsidP="00415D7D">
    <w:pPr>
      <w:pStyle w:val="Zhlav"/>
      <w:jc w:val="center"/>
    </w:pPr>
    <w:r>
      <w:rPr>
        <w:noProof/>
      </w:rPr>
      <w:drawing>
        <wp:inline distT="0" distB="0" distL="0" distR="0" wp14:anchorId="093DC0BB" wp14:editId="31A11D5A">
          <wp:extent cx="1647825" cy="723900"/>
          <wp:effectExtent l="0" t="0" r="9525" b="0"/>
          <wp:docPr id="1" name="Obrázek 1" descr="Log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264C"/>
    <w:multiLevelType w:val="multilevel"/>
    <w:tmpl w:val="67942230"/>
    <w:numStyleLink w:val="Importovanstyl8"/>
  </w:abstractNum>
  <w:abstractNum w:abstractNumId="1" w15:restartNumberingAfterBreak="0">
    <w:nsid w:val="06180762"/>
    <w:multiLevelType w:val="hybridMultilevel"/>
    <w:tmpl w:val="E5BAA1F0"/>
    <w:styleLink w:val="Importovanstyl12"/>
    <w:lvl w:ilvl="0" w:tplc="DF5A2FF0">
      <w:start w:val="1"/>
      <w:numFmt w:val="lowerLetter"/>
      <w:lvlText w:val="(%1)"/>
      <w:lvlJc w:val="left"/>
      <w:pPr>
        <w:tabs>
          <w:tab w:val="left" w:pos="720"/>
        </w:tabs>
        <w:ind w:left="144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8A7FD6">
      <w:start w:val="1"/>
      <w:numFmt w:val="lowerLetter"/>
      <w:lvlText w:val="%2."/>
      <w:lvlJc w:val="left"/>
      <w:pPr>
        <w:tabs>
          <w:tab w:val="left" w:pos="720"/>
          <w:tab w:val="left" w:pos="1440"/>
        </w:tabs>
        <w:ind w:left="21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DE2764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880" w:hanging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121860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02D22C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432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E04A76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5040" w:hanging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AA944A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7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B28B46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648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7A34DA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7200" w:hanging="6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BA97843"/>
    <w:multiLevelType w:val="hybridMultilevel"/>
    <w:tmpl w:val="0CB852CA"/>
    <w:numStyleLink w:val="Importovanstyl11"/>
  </w:abstractNum>
  <w:abstractNum w:abstractNumId="3" w15:restartNumberingAfterBreak="0">
    <w:nsid w:val="0D5350F1"/>
    <w:multiLevelType w:val="hybridMultilevel"/>
    <w:tmpl w:val="FF120BCC"/>
    <w:lvl w:ilvl="0" w:tplc="040E0019">
      <w:start w:val="1"/>
      <w:numFmt w:val="lowerLetter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F91EC1"/>
    <w:multiLevelType w:val="hybridMultilevel"/>
    <w:tmpl w:val="30E8A392"/>
    <w:numStyleLink w:val="Importovanstyl17"/>
  </w:abstractNum>
  <w:abstractNum w:abstractNumId="5" w15:restartNumberingAfterBreak="0">
    <w:nsid w:val="150341CA"/>
    <w:multiLevelType w:val="hybridMultilevel"/>
    <w:tmpl w:val="30E8A392"/>
    <w:styleLink w:val="Importovanstyl17"/>
    <w:lvl w:ilvl="0" w:tplc="C0945D9E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62758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9005FA">
      <w:start w:val="1"/>
      <w:numFmt w:val="decimal"/>
      <w:lvlText w:val="%3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E8E894">
      <w:start w:val="1"/>
      <w:numFmt w:val="decimal"/>
      <w:lvlText w:val="%4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70FF24">
      <w:start w:val="1"/>
      <w:numFmt w:val="decimal"/>
      <w:lvlText w:val="%5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B40FB6">
      <w:start w:val="1"/>
      <w:numFmt w:val="decimal"/>
      <w:lvlText w:val="%6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0D0DE">
      <w:start w:val="1"/>
      <w:numFmt w:val="decimal"/>
      <w:lvlText w:val="%7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60EBF4">
      <w:start w:val="1"/>
      <w:numFmt w:val="decimal"/>
      <w:lvlText w:val="%8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04BB5C">
      <w:start w:val="1"/>
      <w:numFmt w:val="decimal"/>
      <w:lvlText w:val="%9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9FA2F3D"/>
    <w:multiLevelType w:val="multilevel"/>
    <w:tmpl w:val="72D86890"/>
    <w:styleLink w:val="Importovanstyl1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9D75EA"/>
    <w:multiLevelType w:val="multilevel"/>
    <w:tmpl w:val="720803AC"/>
    <w:numStyleLink w:val="Importovanstyl7"/>
  </w:abstractNum>
  <w:abstractNum w:abstractNumId="8" w15:restartNumberingAfterBreak="0">
    <w:nsid w:val="1E5A08EA"/>
    <w:multiLevelType w:val="multilevel"/>
    <w:tmpl w:val="F1DC2C48"/>
    <w:styleLink w:val="Importovanstyl15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41" w:hanging="78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5" w:hanging="9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149" w:hanging="10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653" w:hanging="1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157" w:hanging="1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661" w:hanging="15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237" w:hanging="171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FAA77D5"/>
    <w:multiLevelType w:val="multilevel"/>
    <w:tmpl w:val="1FD6B414"/>
    <w:numStyleLink w:val="Importovanstyl6"/>
  </w:abstractNum>
  <w:abstractNum w:abstractNumId="10" w15:restartNumberingAfterBreak="0">
    <w:nsid w:val="20CD1AB9"/>
    <w:multiLevelType w:val="hybridMultilevel"/>
    <w:tmpl w:val="F2D68990"/>
    <w:numStyleLink w:val="Importovanstyl5"/>
  </w:abstractNum>
  <w:abstractNum w:abstractNumId="11" w15:restartNumberingAfterBreak="0">
    <w:nsid w:val="279B1AF0"/>
    <w:multiLevelType w:val="multilevel"/>
    <w:tmpl w:val="1FD6B414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(%3)"/>
      <w:lvlJc w:val="left"/>
      <w:pPr>
        <w:ind w:left="178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3)%4."/>
      <w:lvlJc w:val="left"/>
      <w:pPr>
        <w:ind w:left="250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3)%4.%5."/>
      <w:lvlJc w:val="left"/>
      <w:pPr>
        <w:ind w:left="358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3)%4.%5.%6."/>
      <w:lvlJc w:val="left"/>
      <w:pPr>
        <w:ind w:left="430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3)%4.%5.%6.%7."/>
      <w:lvlJc w:val="left"/>
      <w:pPr>
        <w:ind w:left="53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3)%4.%5.%6.%7.%8."/>
      <w:lvlJc w:val="left"/>
      <w:pPr>
        <w:ind w:left="610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3)%4.%5.%6.%7.%8.%9."/>
      <w:lvlJc w:val="left"/>
      <w:pPr>
        <w:ind w:left="682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9A5B6F"/>
    <w:multiLevelType w:val="hybridMultilevel"/>
    <w:tmpl w:val="FDD21690"/>
    <w:styleLink w:val="Importovanstyl13"/>
    <w:lvl w:ilvl="0" w:tplc="D5E2D992">
      <w:start w:val="1"/>
      <w:numFmt w:val="lowerLetter"/>
      <w:lvlText w:val="(%1)"/>
      <w:lvlJc w:val="left"/>
      <w:pPr>
        <w:tabs>
          <w:tab w:val="left" w:pos="720"/>
        </w:tabs>
        <w:ind w:left="144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046E10">
      <w:start w:val="1"/>
      <w:numFmt w:val="lowerLetter"/>
      <w:lvlText w:val="%2."/>
      <w:lvlJc w:val="left"/>
      <w:pPr>
        <w:tabs>
          <w:tab w:val="left" w:pos="720"/>
          <w:tab w:val="left" w:pos="1440"/>
        </w:tabs>
        <w:ind w:left="216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07C30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880" w:hanging="66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983AE4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360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D6C22E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432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AA6342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5040" w:hanging="66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E451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76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0262C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6480" w:hanging="73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E4D6E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7200" w:hanging="66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04C0F31"/>
    <w:multiLevelType w:val="hybridMultilevel"/>
    <w:tmpl w:val="F2D68990"/>
    <w:styleLink w:val="Importovanstyl5"/>
    <w:lvl w:ilvl="0" w:tplc="EF9CC7A6">
      <w:start w:val="1"/>
      <w:numFmt w:val="upperLetter"/>
      <w:lvlText w:val="(%1)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8A647A">
      <w:start w:val="1"/>
      <w:numFmt w:val="lowerLetter"/>
      <w:lvlText w:val="%2."/>
      <w:lvlJc w:val="left"/>
      <w:pPr>
        <w:ind w:left="14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E210F2">
      <w:start w:val="1"/>
      <w:numFmt w:val="lowerRoman"/>
      <w:lvlText w:val="%3."/>
      <w:lvlJc w:val="left"/>
      <w:pPr>
        <w:ind w:left="214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6A1396">
      <w:start w:val="1"/>
      <w:numFmt w:val="decimal"/>
      <w:lvlText w:val="%4."/>
      <w:lvlJc w:val="left"/>
      <w:pPr>
        <w:ind w:left="286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7CA968">
      <w:start w:val="1"/>
      <w:numFmt w:val="lowerLetter"/>
      <w:lvlText w:val="%5."/>
      <w:lvlJc w:val="left"/>
      <w:pPr>
        <w:ind w:left="358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A0B5D0">
      <w:start w:val="1"/>
      <w:numFmt w:val="lowerRoman"/>
      <w:lvlText w:val="%6."/>
      <w:lvlJc w:val="left"/>
      <w:pPr>
        <w:ind w:left="430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FAC4A0">
      <w:start w:val="1"/>
      <w:numFmt w:val="decimal"/>
      <w:lvlText w:val="%7."/>
      <w:lvlJc w:val="left"/>
      <w:pPr>
        <w:ind w:left="502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881682">
      <w:start w:val="1"/>
      <w:numFmt w:val="lowerLetter"/>
      <w:lvlText w:val="%8."/>
      <w:lvlJc w:val="left"/>
      <w:pPr>
        <w:ind w:left="574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1A922E">
      <w:start w:val="1"/>
      <w:numFmt w:val="lowerRoman"/>
      <w:lvlText w:val="%9."/>
      <w:lvlJc w:val="left"/>
      <w:pPr>
        <w:ind w:left="6469" w:hanging="6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1890448"/>
    <w:multiLevelType w:val="multilevel"/>
    <w:tmpl w:val="FF8E7EDE"/>
    <w:numStyleLink w:val="Importovanstyl3"/>
  </w:abstractNum>
  <w:abstractNum w:abstractNumId="15" w15:restartNumberingAfterBreak="0">
    <w:nsid w:val="358F7D5C"/>
    <w:multiLevelType w:val="hybridMultilevel"/>
    <w:tmpl w:val="2040A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55A3"/>
    <w:multiLevelType w:val="multilevel"/>
    <w:tmpl w:val="C01EF2FC"/>
    <w:numStyleLink w:val="Importovanstyl1"/>
  </w:abstractNum>
  <w:abstractNum w:abstractNumId="17" w15:restartNumberingAfterBreak="0">
    <w:nsid w:val="385F60D6"/>
    <w:multiLevelType w:val="multilevel"/>
    <w:tmpl w:val="4384A3AE"/>
    <w:numStyleLink w:val="Importovanstyl10"/>
  </w:abstractNum>
  <w:abstractNum w:abstractNumId="18" w15:restartNumberingAfterBreak="0">
    <w:nsid w:val="3C111934"/>
    <w:multiLevelType w:val="hybridMultilevel"/>
    <w:tmpl w:val="0CB852CA"/>
    <w:styleLink w:val="Importovanstyl11"/>
    <w:lvl w:ilvl="0" w:tplc="A52AA7AA">
      <w:start w:val="1"/>
      <w:numFmt w:val="lowerLetter"/>
      <w:lvlText w:val="(%1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C41EC">
      <w:start w:val="1"/>
      <w:numFmt w:val="lowerLetter"/>
      <w:lvlText w:val="(%2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E1C38">
      <w:start w:val="1"/>
      <w:numFmt w:val="lowerLetter"/>
      <w:lvlText w:val="(%3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21098">
      <w:start w:val="1"/>
      <w:numFmt w:val="lowerLetter"/>
      <w:lvlText w:val="(%4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74AE4C">
      <w:start w:val="1"/>
      <w:numFmt w:val="lowerLetter"/>
      <w:lvlText w:val="(%5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F6F946">
      <w:start w:val="1"/>
      <w:numFmt w:val="lowerLetter"/>
      <w:lvlText w:val="(%6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25D98">
      <w:start w:val="1"/>
      <w:numFmt w:val="lowerLetter"/>
      <w:lvlText w:val="(%7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27638">
      <w:start w:val="1"/>
      <w:numFmt w:val="lowerLetter"/>
      <w:lvlText w:val="(%8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18D7F0">
      <w:start w:val="1"/>
      <w:numFmt w:val="lowerLetter"/>
      <w:lvlText w:val="(%9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A3A46A5"/>
    <w:multiLevelType w:val="multilevel"/>
    <w:tmpl w:val="F4D40C96"/>
    <w:styleLink w:val="Importovanstyl1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left" w:pos="710"/>
        </w:tabs>
        <w:ind w:left="143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3)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(%3)%4.%5."/>
      <w:lvlJc w:val="left"/>
      <w:pPr>
        <w:tabs>
          <w:tab w:val="left" w:pos="710"/>
        </w:tabs>
        <w:ind w:left="96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(%3)%4.%5.%6."/>
      <w:lvlJc w:val="left"/>
      <w:pPr>
        <w:tabs>
          <w:tab w:val="left" w:pos="710"/>
        </w:tabs>
        <w:ind w:left="710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(%3)%4.%5.%6.%7."/>
      <w:lvlJc w:val="left"/>
      <w:pPr>
        <w:tabs>
          <w:tab w:val="left" w:pos="710"/>
        </w:tabs>
        <w:ind w:left="710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(%3)%4.%5.%6.%7.%8."/>
      <w:lvlJc w:val="left"/>
      <w:pPr>
        <w:tabs>
          <w:tab w:val="left" w:pos="710"/>
        </w:tabs>
        <w:ind w:left="710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(%3)%4.%5.%6.%7.%8.%9."/>
      <w:lvlJc w:val="left"/>
      <w:pPr>
        <w:tabs>
          <w:tab w:val="left" w:pos="710"/>
        </w:tabs>
        <w:ind w:left="710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B8A3AA9"/>
    <w:multiLevelType w:val="multilevel"/>
    <w:tmpl w:val="F1DC2C48"/>
    <w:numStyleLink w:val="Importovanstyl15"/>
  </w:abstractNum>
  <w:abstractNum w:abstractNumId="21" w15:restartNumberingAfterBreak="0">
    <w:nsid w:val="4FF41751"/>
    <w:multiLevelType w:val="multilevel"/>
    <w:tmpl w:val="C01EF2FC"/>
    <w:styleLink w:val="Importovanstyl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1.%2.%3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nothing"/>
      <w:lvlText w:val="%1.%2.%3)%4)"/>
      <w:lvlJc w:val="left"/>
      <w:pPr>
        <w:ind w:left="155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nothing"/>
      <w:lvlText w:val="%1.%2.%3)%4)%5)"/>
      <w:lvlJc w:val="left"/>
      <w:pPr>
        <w:ind w:left="227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nothing"/>
      <w:lvlText w:val="%1.%2.%3)%4)%5)%6."/>
      <w:lvlJc w:val="left"/>
      <w:pPr>
        <w:ind w:left="2990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nothing"/>
      <w:lvlText w:val="%1.%2.%3)%4)%5)%6.%7."/>
      <w:lvlJc w:val="left"/>
      <w:pPr>
        <w:ind w:left="3566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nothing"/>
      <w:lvlText w:val="%1.%2.%3)%4)%5)%6.%7.%8."/>
      <w:lvlJc w:val="left"/>
      <w:pPr>
        <w:ind w:left="4142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nothing"/>
      <w:lvlText w:val="%1.%2.%3)%4)%5)%6.%7.%8.%9."/>
      <w:lvlJc w:val="left"/>
      <w:pPr>
        <w:ind w:left="4718" w:hanging="1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16426E6"/>
    <w:multiLevelType w:val="multilevel"/>
    <w:tmpl w:val="7988E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E8568D"/>
    <w:multiLevelType w:val="hybridMultilevel"/>
    <w:tmpl w:val="A3045E6C"/>
    <w:numStyleLink w:val="Importovanstyl9"/>
  </w:abstractNum>
  <w:abstractNum w:abstractNumId="24" w15:restartNumberingAfterBreak="0">
    <w:nsid w:val="5D6D7B55"/>
    <w:multiLevelType w:val="hybridMultilevel"/>
    <w:tmpl w:val="E5BAA1F0"/>
    <w:numStyleLink w:val="Importovanstyl12"/>
  </w:abstractNum>
  <w:abstractNum w:abstractNumId="25" w15:restartNumberingAfterBreak="0">
    <w:nsid w:val="675D2596"/>
    <w:multiLevelType w:val="multilevel"/>
    <w:tmpl w:val="720803AC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0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AF50BE6"/>
    <w:multiLevelType w:val="multilevel"/>
    <w:tmpl w:val="72D86890"/>
    <w:numStyleLink w:val="Importovanstyl14"/>
  </w:abstractNum>
  <w:abstractNum w:abstractNumId="27" w15:restartNumberingAfterBreak="0">
    <w:nsid w:val="6C40336C"/>
    <w:multiLevelType w:val="multilevel"/>
    <w:tmpl w:val="67942230"/>
    <w:styleLink w:val="Importovan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28A7302"/>
    <w:multiLevelType w:val="multilevel"/>
    <w:tmpl w:val="FF8E7EDE"/>
    <w:styleLink w:val="Importovanstyl3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lvlText w:val="%4."/>
      <w:lvlJc w:val="left"/>
      <w:pPr>
        <w:ind w:left="2088" w:hanging="6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592" w:hanging="7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3096" w:hanging="9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36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4104" w:hanging="1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EA781C"/>
    <w:multiLevelType w:val="hybridMultilevel"/>
    <w:tmpl w:val="FDD21690"/>
    <w:numStyleLink w:val="Importovanstyl13"/>
  </w:abstractNum>
  <w:abstractNum w:abstractNumId="30" w15:restartNumberingAfterBreak="0">
    <w:nsid w:val="7AC401ED"/>
    <w:multiLevelType w:val="multilevel"/>
    <w:tmpl w:val="F4D40C96"/>
    <w:numStyleLink w:val="Importovanstyl16"/>
  </w:abstractNum>
  <w:abstractNum w:abstractNumId="31" w15:restartNumberingAfterBreak="0">
    <w:nsid w:val="7D685EA1"/>
    <w:multiLevelType w:val="multilevel"/>
    <w:tmpl w:val="4384A3AE"/>
    <w:styleLink w:val="Importovan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F6E69C6"/>
    <w:multiLevelType w:val="hybridMultilevel"/>
    <w:tmpl w:val="5350AB7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4066"/>
    <w:multiLevelType w:val="hybridMultilevel"/>
    <w:tmpl w:val="A3045E6C"/>
    <w:styleLink w:val="Importovanstyl9"/>
    <w:lvl w:ilvl="0" w:tplc="A9746048">
      <w:start w:val="1"/>
      <w:numFmt w:val="lowerLetter"/>
      <w:lvlText w:val="(%1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46E0A">
      <w:start w:val="1"/>
      <w:numFmt w:val="lowerLetter"/>
      <w:lvlText w:val="(%2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62929E">
      <w:start w:val="1"/>
      <w:numFmt w:val="lowerLetter"/>
      <w:lvlText w:val="(%3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00DF3E">
      <w:start w:val="1"/>
      <w:numFmt w:val="lowerLetter"/>
      <w:lvlText w:val="(%4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D64E">
      <w:start w:val="1"/>
      <w:numFmt w:val="lowerLetter"/>
      <w:lvlText w:val="(%5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08C0C2">
      <w:start w:val="1"/>
      <w:numFmt w:val="lowerLetter"/>
      <w:lvlText w:val="(%6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0DE02">
      <w:start w:val="1"/>
      <w:numFmt w:val="lowerLetter"/>
      <w:lvlText w:val="(%7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F428B8">
      <w:start w:val="1"/>
      <w:numFmt w:val="lowerLetter"/>
      <w:lvlText w:val="(%8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622CA0">
      <w:start w:val="1"/>
      <w:numFmt w:val="lowerLetter"/>
      <w:lvlText w:val="(%9)"/>
      <w:lvlJc w:val="left"/>
      <w:pPr>
        <w:ind w:left="1276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10"/>
  </w:num>
  <w:num w:numId="3">
    <w:abstractNumId w:val="10"/>
    <w:lvlOverride w:ilvl="0">
      <w:lvl w:ilvl="0" w:tplc="13587A00">
        <w:start w:val="1"/>
        <w:numFmt w:val="upperLetter"/>
        <w:lvlText w:val="(%1)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385556">
        <w:start w:val="1"/>
        <w:numFmt w:val="lowerLetter"/>
        <w:lvlText w:val="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7898B4">
        <w:start w:val="1"/>
        <w:numFmt w:val="lowerRoman"/>
        <w:lvlText w:val="%3."/>
        <w:lvlJc w:val="left"/>
        <w:pPr>
          <w:ind w:left="216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0445C0">
        <w:start w:val="1"/>
        <w:numFmt w:val="decimal"/>
        <w:lvlText w:val="%4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CA3C3E">
        <w:start w:val="1"/>
        <w:numFmt w:val="lowerLetter"/>
        <w:lvlText w:val="%5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A66CDA">
        <w:start w:val="1"/>
        <w:numFmt w:val="lowerRoman"/>
        <w:lvlText w:val="%6."/>
        <w:lvlJc w:val="left"/>
        <w:pPr>
          <w:ind w:left="432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86CA44">
        <w:start w:val="1"/>
        <w:numFmt w:val="decimal"/>
        <w:lvlText w:val="%7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AC5DA">
        <w:start w:val="1"/>
        <w:numFmt w:val="lowerLetter"/>
        <w:lvlText w:val="%8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C4F50C">
        <w:start w:val="1"/>
        <w:numFmt w:val="lowerRoman"/>
        <w:lvlText w:val="%9."/>
        <w:lvlJc w:val="left"/>
        <w:pPr>
          <w:ind w:left="6480" w:hanging="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8"/>
  </w:num>
  <w:num w:numId="5">
    <w:abstractNumId w:val="14"/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</w:num>
  <w:num w:numId="7">
    <w:abstractNumId w:val="9"/>
  </w:num>
  <w:num w:numId="8">
    <w:abstractNumId w:val="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720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560" w:hanging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3)%4."/>
        <w:lvlJc w:val="left"/>
        <w:pPr>
          <w:tabs>
            <w:tab w:val="num" w:pos="2280"/>
          </w:tabs>
          <w:ind w:left="2400" w:hanging="8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3)%4.%5."/>
        <w:lvlJc w:val="left"/>
        <w:pPr>
          <w:tabs>
            <w:tab w:val="num" w:pos="3360"/>
          </w:tabs>
          <w:ind w:left="3480" w:hanging="12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3)%4.%5.%6."/>
        <w:lvlJc w:val="left"/>
        <w:pPr>
          <w:tabs>
            <w:tab w:val="num" w:pos="4080"/>
          </w:tabs>
          <w:ind w:left="4200" w:hanging="12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3)%4.%5.%6.%7."/>
        <w:lvlJc w:val="left"/>
        <w:pPr>
          <w:tabs>
            <w:tab w:val="num" w:pos="5160"/>
          </w:tabs>
          <w:ind w:left="5280" w:hanging="15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3)%4.%5.%6.%7.%8."/>
        <w:lvlJc w:val="left"/>
        <w:pPr>
          <w:tabs>
            <w:tab w:val="num" w:pos="5880"/>
          </w:tabs>
          <w:ind w:left="6000" w:hanging="15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3)%4.%5.%6.%7.%8.%9."/>
        <w:lvlJc w:val="left"/>
        <w:pPr>
          <w:tabs>
            <w:tab w:val="num" w:pos="6600"/>
          </w:tabs>
          <w:ind w:left="6720" w:hanging="15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4"/>
    <w:lvlOverride w:ilvl="0">
      <w:startOverride w:val="2"/>
    </w:lvlOverride>
  </w:num>
  <w:num w:numId="10">
    <w:abstractNumId w:val="25"/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720"/>
            <w:tab w:val="left" w:pos="144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44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144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1440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720"/>
            <w:tab w:val="left" w:pos="1440"/>
          </w:tabs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720"/>
            <w:tab w:val="left" w:pos="1440"/>
          </w:tabs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720"/>
            <w:tab w:val="left" w:pos="1440"/>
          </w:tabs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720"/>
            <w:tab w:val="left" w:pos="1440"/>
          </w:tabs>
          <w:ind w:left="11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4"/>
    <w:lvlOverride w:ilvl="0">
      <w:startOverride w:val="3"/>
    </w:lvlOverride>
  </w:num>
  <w:num w:numId="14">
    <w:abstractNumId w:val="27"/>
  </w:num>
  <w:num w:numId="15">
    <w:abstractNumId w:val="0"/>
  </w:num>
  <w:num w:numId="16">
    <w:abstractNumId w:val="33"/>
  </w:num>
  <w:num w:numId="17">
    <w:abstractNumId w:val="23"/>
  </w:num>
  <w:num w:numId="18">
    <w:abstractNumId w:val="23"/>
    <w:lvlOverride w:ilvl="0">
      <w:lvl w:ilvl="0" w:tplc="7B3C1266">
        <w:start w:val="1"/>
        <w:numFmt w:val="lowerLetter"/>
        <w:lvlText w:val="(%1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084484">
        <w:start w:val="1"/>
        <w:numFmt w:val="lowerLetter"/>
        <w:lvlText w:val="(%2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62320">
        <w:start w:val="1"/>
        <w:numFmt w:val="lowerLetter"/>
        <w:lvlText w:val="(%3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ECEAE">
        <w:start w:val="1"/>
        <w:numFmt w:val="lowerLetter"/>
        <w:lvlText w:val="(%4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7CE">
        <w:start w:val="1"/>
        <w:numFmt w:val="lowerLetter"/>
        <w:lvlText w:val="(%5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F4FA0C">
        <w:start w:val="1"/>
        <w:numFmt w:val="lowerLetter"/>
        <w:lvlText w:val="(%6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0E437C">
        <w:start w:val="1"/>
        <w:numFmt w:val="lowerLetter"/>
        <w:lvlText w:val="(%7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CE4680">
        <w:start w:val="1"/>
        <w:numFmt w:val="lowerLetter"/>
        <w:lvlText w:val="(%8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227F70">
        <w:start w:val="1"/>
        <w:numFmt w:val="lowerLetter"/>
        <w:lvlText w:val="(%9)"/>
        <w:lvlJc w:val="left"/>
        <w:pPr>
          <w:tabs>
            <w:tab w:val="left" w:pos="720"/>
            <w:tab w:val="left" w:pos="1440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3"/>
    <w:lvlOverride w:ilvl="0">
      <w:lvl w:ilvl="0" w:tplc="7B3C1266">
        <w:start w:val="1"/>
        <w:numFmt w:val="lowerLetter"/>
        <w:lvlText w:val="(%1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084484">
        <w:start w:val="1"/>
        <w:numFmt w:val="lowerLetter"/>
        <w:lvlText w:val="(%2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62320">
        <w:start w:val="1"/>
        <w:numFmt w:val="lowerLetter"/>
        <w:lvlText w:val="(%3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ECEAE">
        <w:start w:val="1"/>
        <w:numFmt w:val="lowerLetter"/>
        <w:lvlText w:val="(%4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7CE">
        <w:start w:val="1"/>
        <w:numFmt w:val="lowerLetter"/>
        <w:lvlText w:val="(%5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F4FA0C">
        <w:start w:val="1"/>
        <w:numFmt w:val="lowerLetter"/>
        <w:lvlText w:val="(%6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0E437C">
        <w:start w:val="1"/>
        <w:numFmt w:val="lowerLetter"/>
        <w:lvlText w:val="(%7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CE4680">
        <w:start w:val="1"/>
        <w:numFmt w:val="lowerLetter"/>
        <w:lvlText w:val="(%8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227F70">
        <w:start w:val="1"/>
        <w:numFmt w:val="lowerLetter"/>
        <w:lvlText w:val="(%9)"/>
        <w:lvlJc w:val="left"/>
        <w:pPr>
          <w:tabs>
            <w:tab w:val="left" w:pos="709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3"/>
    <w:lvlOverride w:ilvl="0">
      <w:lvl w:ilvl="0" w:tplc="7B3C1266">
        <w:start w:val="1"/>
        <w:numFmt w:val="lowerLetter"/>
        <w:lvlText w:val="(%1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084484">
        <w:start w:val="1"/>
        <w:numFmt w:val="lowerLetter"/>
        <w:lvlText w:val="(%2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C62320">
        <w:start w:val="1"/>
        <w:numFmt w:val="lowerLetter"/>
        <w:lvlText w:val="(%3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7ECEAE">
        <w:start w:val="1"/>
        <w:numFmt w:val="lowerLetter"/>
        <w:lvlText w:val="(%4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6027CE">
        <w:start w:val="1"/>
        <w:numFmt w:val="lowerLetter"/>
        <w:lvlText w:val="(%5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F4FA0C">
        <w:start w:val="1"/>
        <w:numFmt w:val="lowerLetter"/>
        <w:lvlText w:val="(%6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0E437C">
        <w:start w:val="1"/>
        <w:numFmt w:val="lowerLetter"/>
        <w:lvlText w:val="(%7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CE4680">
        <w:start w:val="1"/>
        <w:numFmt w:val="lowerLetter"/>
        <w:lvlText w:val="(%8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227F70">
        <w:start w:val="1"/>
        <w:numFmt w:val="lowerLetter"/>
        <w:lvlText w:val="(%9)"/>
        <w:lvlJc w:val="left"/>
        <w:pPr>
          <w:tabs>
            <w:tab w:val="left" w:pos="1418"/>
          </w:tabs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0"/>
    <w:lvlOverride w:ilvl="1">
      <w:startOverride w:val="2"/>
    </w:lvlOverride>
  </w:num>
  <w:num w:numId="22">
    <w:abstractNumId w:val="14"/>
    <w:lvlOverride w:ilvl="0">
      <w:startOverride w:val="4"/>
    </w:lvlOverride>
  </w:num>
  <w:num w:numId="23">
    <w:abstractNumId w:val="31"/>
  </w:num>
  <w:num w:numId="24">
    <w:abstractNumId w:val="17"/>
  </w:num>
  <w:num w:numId="25">
    <w:abstractNumId w:val="18"/>
  </w:num>
  <w:num w:numId="26">
    <w:abstractNumId w:val="2"/>
  </w:num>
  <w:num w:numId="27">
    <w:abstractNumId w:val="2"/>
    <w:lvlOverride w:ilvl="0">
      <w:lvl w:ilvl="0" w:tplc="B34E616C">
        <w:start w:val="1"/>
        <w:numFmt w:val="lowerLetter"/>
        <w:lvlText w:val="(%1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0C411E">
        <w:start w:val="1"/>
        <w:numFmt w:val="lowerLetter"/>
        <w:lvlText w:val="(%2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A4FB10">
        <w:start w:val="1"/>
        <w:numFmt w:val="lowerLetter"/>
        <w:lvlText w:val="(%3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4AFD4E">
        <w:start w:val="1"/>
        <w:numFmt w:val="lowerLetter"/>
        <w:lvlText w:val="(%4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9ABF4A">
        <w:start w:val="1"/>
        <w:numFmt w:val="lowerLetter"/>
        <w:lvlText w:val="(%5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B8DACE">
        <w:start w:val="1"/>
        <w:numFmt w:val="lowerLetter"/>
        <w:lvlText w:val="(%6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8CE8A8">
        <w:start w:val="1"/>
        <w:numFmt w:val="lowerLetter"/>
        <w:lvlText w:val="(%7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2495AC">
        <w:start w:val="1"/>
        <w:numFmt w:val="lowerLetter"/>
        <w:lvlText w:val="(%8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4A79D4">
        <w:start w:val="1"/>
        <w:numFmt w:val="lowerLetter"/>
        <w:lvlText w:val="(%9)"/>
        <w:lvlJc w:val="left"/>
        <w:pPr>
          <w:ind w:left="1276" w:hanging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7"/>
    <w:lvlOverride w:ilvl="1">
      <w:startOverride w:val="2"/>
    </w:lvlOverride>
  </w:num>
  <w:num w:numId="29">
    <w:abstractNumId w:val="14"/>
    <w:lvlOverride w:ilvl="0">
      <w:startOverride w:val="5"/>
    </w:lvlOverride>
  </w:num>
  <w:num w:numId="30">
    <w:abstractNumId w:val="1"/>
  </w:num>
  <w:num w:numId="31">
    <w:abstractNumId w:val="24"/>
  </w:num>
  <w:num w:numId="32">
    <w:abstractNumId w:val="24"/>
    <w:lvlOverride w:ilvl="0">
      <w:lvl w:ilvl="0" w:tplc="441AFA52">
        <w:start w:val="1"/>
        <w:numFmt w:val="lowerLetter"/>
        <w:lvlText w:val="(%1)"/>
        <w:lvlJc w:val="left"/>
        <w:pPr>
          <w:tabs>
            <w:tab w:val="num" w:pos="1418"/>
          </w:tabs>
          <w:ind w:left="144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148F4E">
        <w:start w:val="1"/>
        <w:numFmt w:val="lowerLetter"/>
        <w:lvlText w:val="%2."/>
        <w:lvlJc w:val="left"/>
        <w:pPr>
          <w:tabs>
            <w:tab w:val="left" w:pos="1418"/>
            <w:tab w:val="num" w:pos="2160"/>
          </w:tabs>
          <w:ind w:left="218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D28246">
        <w:start w:val="1"/>
        <w:numFmt w:val="lowerRoman"/>
        <w:lvlText w:val="%3."/>
        <w:lvlJc w:val="left"/>
        <w:pPr>
          <w:tabs>
            <w:tab w:val="left" w:pos="1418"/>
            <w:tab w:val="num" w:pos="2880"/>
          </w:tabs>
          <w:ind w:left="2902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0A106">
        <w:start w:val="1"/>
        <w:numFmt w:val="decimal"/>
        <w:lvlText w:val="%4."/>
        <w:lvlJc w:val="left"/>
        <w:pPr>
          <w:tabs>
            <w:tab w:val="left" w:pos="1418"/>
            <w:tab w:val="num" w:pos="3600"/>
          </w:tabs>
          <w:ind w:left="362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E1C6A">
        <w:start w:val="1"/>
        <w:numFmt w:val="lowerLetter"/>
        <w:lvlText w:val="%5."/>
        <w:lvlJc w:val="left"/>
        <w:pPr>
          <w:tabs>
            <w:tab w:val="left" w:pos="1418"/>
            <w:tab w:val="num" w:pos="4320"/>
          </w:tabs>
          <w:ind w:left="434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369626">
        <w:start w:val="1"/>
        <w:numFmt w:val="lowerRoman"/>
        <w:lvlText w:val="%6."/>
        <w:lvlJc w:val="left"/>
        <w:pPr>
          <w:tabs>
            <w:tab w:val="left" w:pos="1418"/>
            <w:tab w:val="num" w:pos="5040"/>
          </w:tabs>
          <w:ind w:left="5062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C86E2A">
        <w:start w:val="1"/>
        <w:numFmt w:val="decimal"/>
        <w:lvlText w:val="%7."/>
        <w:lvlJc w:val="left"/>
        <w:pPr>
          <w:tabs>
            <w:tab w:val="left" w:pos="1418"/>
            <w:tab w:val="num" w:pos="5760"/>
          </w:tabs>
          <w:ind w:left="578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88FA02">
        <w:start w:val="1"/>
        <w:numFmt w:val="lowerLetter"/>
        <w:lvlText w:val="%8."/>
        <w:lvlJc w:val="left"/>
        <w:pPr>
          <w:tabs>
            <w:tab w:val="left" w:pos="1418"/>
            <w:tab w:val="num" w:pos="6480"/>
          </w:tabs>
          <w:ind w:left="650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AC6C42">
        <w:start w:val="1"/>
        <w:numFmt w:val="lowerRoman"/>
        <w:lvlText w:val="%9."/>
        <w:lvlJc w:val="left"/>
        <w:pPr>
          <w:tabs>
            <w:tab w:val="left" w:pos="1418"/>
            <w:tab w:val="num" w:pos="7200"/>
          </w:tabs>
          <w:ind w:left="7222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4"/>
    <w:lvlOverride w:ilvl="0">
      <w:lvl w:ilvl="0" w:tplc="441AFA52">
        <w:start w:val="1"/>
        <w:numFmt w:val="lowerLetter"/>
        <w:lvlText w:val="(%1)"/>
        <w:lvlJc w:val="left"/>
        <w:pPr>
          <w:ind w:left="144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148F4E">
        <w:start w:val="1"/>
        <w:numFmt w:val="lowerLetter"/>
        <w:lvlText w:val="%2."/>
        <w:lvlJc w:val="left"/>
        <w:pPr>
          <w:ind w:left="216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D28246">
        <w:start w:val="1"/>
        <w:numFmt w:val="lowerRoman"/>
        <w:lvlText w:val="%3."/>
        <w:lvlJc w:val="left"/>
        <w:pPr>
          <w:ind w:left="2880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990A106">
        <w:start w:val="1"/>
        <w:numFmt w:val="decimal"/>
        <w:lvlText w:val="%4."/>
        <w:lvlJc w:val="left"/>
        <w:pPr>
          <w:ind w:left="360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E1C6A">
        <w:start w:val="1"/>
        <w:numFmt w:val="lowerLetter"/>
        <w:lvlText w:val="%5."/>
        <w:lvlJc w:val="left"/>
        <w:pPr>
          <w:ind w:left="432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369626">
        <w:start w:val="1"/>
        <w:numFmt w:val="lowerRoman"/>
        <w:lvlText w:val="%6."/>
        <w:lvlJc w:val="left"/>
        <w:pPr>
          <w:ind w:left="5040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C86E2A">
        <w:start w:val="1"/>
        <w:numFmt w:val="decimal"/>
        <w:lvlText w:val="%7."/>
        <w:lvlJc w:val="left"/>
        <w:pPr>
          <w:ind w:left="576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88FA02">
        <w:start w:val="1"/>
        <w:numFmt w:val="lowerLetter"/>
        <w:lvlText w:val="%8."/>
        <w:lvlJc w:val="left"/>
        <w:pPr>
          <w:ind w:left="648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AC6C42">
        <w:start w:val="1"/>
        <w:numFmt w:val="lowerRoman"/>
        <w:lvlText w:val="%9."/>
        <w:lvlJc w:val="left"/>
        <w:pPr>
          <w:ind w:left="7200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4"/>
    <w:lvlOverride w:ilvl="0">
      <w:startOverride w:val="7"/>
    </w:lvlOverride>
  </w:num>
  <w:num w:numId="35">
    <w:abstractNumId w:val="12"/>
  </w:num>
  <w:num w:numId="36">
    <w:abstractNumId w:val="29"/>
  </w:num>
  <w:num w:numId="37">
    <w:abstractNumId w:val="29"/>
    <w:lvlOverride w:ilvl="0">
      <w:lvl w:ilvl="0" w:tplc="8640C410">
        <w:start w:val="1"/>
        <w:numFmt w:val="lowerLetter"/>
        <w:lvlText w:val="(%1)"/>
        <w:lvlJc w:val="left"/>
        <w:pPr>
          <w:tabs>
            <w:tab w:val="num" w:pos="1418"/>
          </w:tabs>
          <w:ind w:left="1440" w:hanging="7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780980">
        <w:start w:val="1"/>
        <w:numFmt w:val="lowerLetter"/>
        <w:lvlText w:val="%2."/>
        <w:lvlJc w:val="left"/>
        <w:pPr>
          <w:tabs>
            <w:tab w:val="left" w:pos="1418"/>
            <w:tab w:val="num" w:pos="2160"/>
          </w:tabs>
          <w:ind w:left="218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ECC1A6">
        <w:start w:val="1"/>
        <w:numFmt w:val="lowerRoman"/>
        <w:lvlText w:val="%3."/>
        <w:lvlJc w:val="left"/>
        <w:pPr>
          <w:tabs>
            <w:tab w:val="left" w:pos="1418"/>
            <w:tab w:val="num" w:pos="2880"/>
          </w:tabs>
          <w:ind w:left="2902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0A19E6">
        <w:start w:val="1"/>
        <w:numFmt w:val="decimal"/>
        <w:lvlText w:val="%4."/>
        <w:lvlJc w:val="left"/>
        <w:pPr>
          <w:tabs>
            <w:tab w:val="left" w:pos="1418"/>
            <w:tab w:val="num" w:pos="3600"/>
          </w:tabs>
          <w:ind w:left="362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E94A57C">
        <w:start w:val="1"/>
        <w:numFmt w:val="lowerLetter"/>
        <w:lvlText w:val="%5."/>
        <w:lvlJc w:val="left"/>
        <w:pPr>
          <w:tabs>
            <w:tab w:val="left" w:pos="1418"/>
            <w:tab w:val="num" w:pos="4320"/>
          </w:tabs>
          <w:ind w:left="434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7871EC">
        <w:start w:val="1"/>
        <w:numFmt w:val="lowerRoman"/>
        <w:lvlText w:val="%6."/>
        <w:lvlJc w:val="left"/>
        <w:pPr>
          <w:tabs>
            <w:tab w:val="left" w:pos="1418"/>
            <w:tab w:val="num" w:pos="5040"/>
          </w:tabs>
          <w:ind w:left="5062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6C6C3E">
        <w:start w:val="1"/>
        <w:numFmt w:val="decimal"/>
        <w:lvlText w:val="%7."/>
        <w:lvlJc w:val="left"/>
        <w:pPr>
          <w:tabs>
            <w:tab w:val="left" w:pos="1418"/>
            <w:tab w:val="num" w:pos="5760"/>
          </w:tabs>
          <w:ind w:left="578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5A887A">
        <w:start w:val="1"/>
        <w:numFmt w:val="lowerLetter"/>
        <w:lvlText w:val="%8."/>
        <w:lvlJc w:val="left"/>
        <w:pPr>
          <w:tabs>
            <w:tab w:val="left" w:pos="1418"/>
            <w:tab w:val="num" w:pos="6480"/>
          </w:tabs>
          <w:ind w:left="6502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C2A806">
        <w:start w:val="1"/>
        <w:numFmt w:val="lowerRoman"/>
        <w:lvlText w:val="%9."/>
        <w:lvlJc w:val="left"/>
        <w:pPr>
          <w:tabs>
            <w:tab w:val="left" w:pos="1418"/>
            <w:tab w:val="num" w:pos="7200"/>
          </w:tabs>
          <w:ind w:left="7222" w:hanging="6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6"/>
  </w:num>
  <w:num w:numId="39">
    <w:abstractNumId w:val="26"/>
  </w:num>
  <w:num w:numId="40">
    <w:abstractNumId w:val="26"/>
    <w:lvlOverride w:ilvl="1">
      <w:startOverride w:val="2"/>
    </w:lvlOverride>
  </w:num>
  <w:num w:numId="41">
    <w:abstractNumId w:val="14"/>
    <w:lvlOverride w:ilvl="0">
      <w:startOverride w:val="8"/>
    </w:lvlOverride>
  </w:num>
  <w:num w:numId="42">
    <w:abstractNumId w:val="8"/>
  </w:num>
  <w:num w:numId="43">
    <w:abstractNumId w:val="20"/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0"/>
    <w:lvlOverride w:ilvl="0">
      <w:startOverride w:val="10"/>
    </w:lvlOverride>
  </w:num>
  <w:num w:numId="45">
    <w:abstractNumId w:val="19"/>
  </w:num>
  <w:num w:numId="46">
    <w:abstractNumId w:val="30"/>
  </w:num>
  <w:num w:numId="4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left" w:pos="710"/>
            <w:tab w:val="left" w:pos="1440"/>
          </w:tabs>
          <w:ind w:left="143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3)%4."/>
        <w:lvlJc w:val="left"/>
        <w:pPr>
          <w:tabs>
            <w:tab w:val="left" w:pos="1440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(%3)%4.%5."/>
        <w:lvlJc w:val="left"/>
        <w:pPr>
          <w:tabs>
            <w:tab w:val="left" w:pos="710"/>
            <w:tab w:val="left" w:pos="1440"/>
          </w:tabs>
          <w:ind w:left="96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(%3)%4.%5.%6."/>
        <w:lvlJc w:val="left"/>
        <w:pPr>
          <w:tabs>
            <w:tab w:val="left" w:pos="710"/>
            <w:tab w:val="left" w:pos="1440"/>
          </w:tabs>
          <w:ind w:left="710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(%3)%4.%5.%6.%7."/>
        <w:lvlJc w:val="left"/>
        <w:pPr>
          <w:tabs>
            <w:tab w:val="left" w:pos="710"/>
            <w:tab w:val="left" w:pos="1440"/>
          </w:tabs>
          <w:ind w:left="710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(%3)%4.%5.%6.%7.%8."/>
        <w:lvlJc w:val="left"/>
        <w:pPr>
          <w:tabs>
            <w:tab w:val="left" w:pos="710"/>
            <w:tab w:val="left" w:pos="1440"/>
          </w:tabs>
          <w:ind w:left="710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(%3)%4.%5.%6.%7.%8.%9."/>
        <w:lvlJc w:val="left"/>
        <w:pPr>
          <w:tabs>
            <w:tab w:val="left" w:pos="710"/>
            <w:tab w:val="left" w:pos="1440"/>
          </w:tabs>
          <w:ind w:left="391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left" w:pos="710"/>
            <w:tab w:val="left" w:pos="1440"/>
          </w:tabs>
          <w:ind w:left="1429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3)%4."/>
        <w:lvlJc w:val="left"/>
        <w:pPr>
          <w:tabs>
            <w:tab w:val="left" w:pos="1440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(%3)%4.%5."/>
        <w:lvlJc w:val="left"/>
        <w:pPr>
          <w:tabs>
            <w:tab w:val="left" w:pos="710"/>
            <w:tab w:val="left" w:pos="1440"/>
          </w:tabs>
          <w:ind w:left="959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(%3)%4.%5.%6."/>
        <w:lvlJc w:val="left"/>
        <w:pPr>
          <w:tabs>
            <w:tab w:val="left" w:pos="710"/>
            <w:tab w:val="left" w:pos="1440"/>
          </w:tabs>
          <w:ind w:left="71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(%3)%4.%5.%6.%7."/>
        <w:lvlJc w:val="left"/>
        <w:pPr>
          <w:tabs>
            <w:tab w:val="left" w:pos="710"/>
            <w:tab w:val="left" w:pos="1440"/>
          </w:tabs>
          <w:ind w:left="71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(%3)%4.%5.%6.%7.%8."/>
        <w:lvlJc w:val="left"/>
        <w:pPr>
          <w:tabs>
            <w:tab w:val="left" w:pos="710"/>
            <w:tab w:val="left" w:pos="1440"/>
          </w:tabs>
          <w:ind w:left="710" w:hanging="4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(%3)%4.%5.%6.%7.%8.%9."/>
        <w:lvlJc w:val="left"/>
        <w:pPr>
          <w:tabs>
            <w:tab w:val="left" w:pos="710"/>
            <w:tab w:val="left" w:pos="1440"/>
          </w:tabs>
          <w:ind w:left="390" w:hanging="1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0"/>
    <w:lvlOverride w:ilvl="1">
      <w:startOverride w:val="1"/>
      <w:lvl w:ilvl="1">
        <w:start w:val="1"/>
        <w:numFmt w:val="decimal"/>
        <w:lvlText w:val="%1.%2."/>
        <w:lvlJc w:val="left"/>
        <w:pPr>
          <w:ind w:left="709" w:hanging="709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1"/>
  </w:num>
  <w:num w:numId="51">
    <w:abstractNumId w:val="16"/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6"/>
    <w:lvlOverride w:ilvl="0">
      <w:startOverride w:val="11"/>
    </w:lvlOverride>
  </w:num>
  <w:num w:numId="5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1.%2.%3)"/>
        <w:lvlJc w:val="left"/>
        <w:pPr>
          <w:tabs>
            <w:tab w:val="num" w:pos="1440"/>
          </w:tabs>
          <w:ind w:left="1593" w:hanging="8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%3)%4)"/>
        <w:lvlJc w:val="left"/>
        <w:pPr>
          <w:ind w:left="170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nothing"/>
        <w:lvlText w:val="%1.%2.%3)%4)%5)"/>
        <w:lvlJc w:val="left"/>
        <w:pPr>
          <w:ind w:left="242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nothing"/>
        <w:lvlText w:val="%1.%2.%3)%4)%5)%6."/>
        <w:lvlJc w:val="left"/>
        <w:pPr>
          <w:ind w:left="3143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nothing"/>
        <w:lvlText w:val="%1.%2.%3)%4)%5)%6.%7."/>
        <w:lvlJc w:val="left"/>
        <w:pPr>
          <w:ind w:left="3719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nothing"/>
        <w:lvlText w:val="%1.%2.%3)%4)%5)%6.%7.%8."/>
        <w:lvlJc w:val="left"/>
        <w:pPr>
          <w:ind w:left="4295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nothing"/>
        <w:lvlText w:val="%1.%2.%3)%4)%5)%6.%7.%8.%9."/>
        <w:lvlJc w:val="left"/>
        <w:pPr>
          <w:ind w:left="4871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5"/>
  </w:num>
  <w:num w:numId="55">
    <w:abstractNumId w:val="4"/>
  </w:num>
  <w:num w:numId="56">
    <w:abstractNumId w:val="22"/>
  </w:num>
  <w:num w:numId="57">
    <w:abstractNumId w:val="3"/>
  </w:num>
  <w:num w:numId="58">
    <w:abstractNumId w:val="15"/>
  </w:num>
  <w:num w:numId="59">
    <w:abstractNumId w:val="3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E2B"/>
    <w:rsid w:val="00002361"/>
    <w:rsid w:val="00002BD1"/>
    <w:rsid w:val="00034DB8"/>
    <w:rsid w:val="000410AA"/>
    <w:rsid w:val="00044B29"/>
    <w:rsid w:val="00050E78"/>
    <w:rsid w:val="000969D5"/>
    <w:rsid w:val="000A0D31"/>
    <w:rsid w:val="000A2AB7"/>
    <w:rsid w:val="000A514B"/>
    <w:rsid w:val="000C318B"/>
    <w:rsid w:val="000C35FE"/>
    <w:rsid w:val="000E4E48"/>
    <w:rsid w:val="000E500D"/>
    <w:rsid w:val="000F022A"/>
    <w:rsid w:val="00100204"/>
    <w:rsid w:val="00104A0B"/>
    <w:rsid w:val="00122166"/>
    <w:rsid w:val="00133D65"/>
    <w:rsid w:val="00142C4E"/>
    <w:rsid w:val="001550AE"/>
    <w:rsid w:val="001577FF"/>
    <w:rsid w:val="00161077"/>
    <w:rsid w:val="001628DC"/>
    <w:rsid w:val="001648E4"/>
    <w:rsid w:val="00164C09"/>
    <w:rsid w:val="001B1DDE"/>
    <w:rsid w:val="001C33B6"/>
    <w:rsid w:val="001C4C5F"/>
    <w:rsid w:val="001C6361"/>
    <w:rsid w:val="001C6575"/>
    <w:rsid w:val="001C6794"/>
    <w:rsid w:val="00212F7E"/>
    <w:rsid w:val="00227B44"/>
    <w:rsid w:val="00233D56"/>
    <w:rsid w:val="00246940"/>
    <w:rsid w:val="002562F9"/>
    <w:rsid w:val="00284BD3"/>
    <w:rsid w:val="00294FD9"/>
    <w:rsid w:val="002A1828"/>
    <w:rsid w:val="002A6ACB"/>
    <w:rsid w:val="002C4FF6"/>
    <w:rsid w:val="002C6422"/>
    <w:rsid w:val="002D06FF"/>
    <w:rsid w:val="002F2B4F"/>
    <w:rsid w:val="00341777"/>
    <w:rsid w:val="00345CA4"/>
    <w:rsid w:val="003642BC"/>
    <w:rsid w:val="00386A9E"/>
    <w:rsid w:val="0038759D"/>
    <w:rsid w:val="003A2764"/>
    <w:rsid w:val="003A4FEE"/>
    <w:rsid w:val="003B4D16"/>
    <w:rsid w:val="003C1644"/>
    <w:rsid w:val="003C4C59"/>
    <w:rsid w:val="003D0356"/>
    <w:rsid w:val="003D576C"/>
    <w:rsid w:val="003E0F39"/>
    <w:rsid w:val="003E47B3"/>
    <w:rsid w:val="00400D14"/>
    <w:rsid w:val="00411166"/>
    <w:rsid w:val="00415D7D"/>
    <w:rsid w:val="00425921"/>
    <w:rsid w:val="00435710"/>
    <w:rsid w:val="00442235"/>
    <w:rsid w:val="00472713"/>
    <w:rsid w:val="00481250"/>
    <w:rsid w:val="004812C6"/>
    <w:rsid w:val="004942BE"/>
    <w:rsid w:val="004B6D48"/>
    <w:rsid w:val="00503622"/>
    <w:rsid w:val="005059A6"/>
    <w:rsid w:val="00521A42"/>
    <w:rsid w:val="00525F1E"/>
    <w:rsid w:val="00535339"/>
    <w:rsid w:val="005542E5"/>
    <w:rsid w:val="005560C9"/>
    <w:rsid w:val="00563146"/>
    <w:rsid w:val="00584CC5"/>
    <w:rsid w:val="005A0EE8"/>
    <w:rsid w:val="005B7C20"/>
    <w:rsid w:val="005D1D77"/>
    <w:rsid w:val="005E7853"/>
    <w:rsid w:val="00612714"/>
    <w:rsid w:val="00637737"/>
    <w:rsid w:val="00647800"/>
    <w:rsid w:val="00652DB3"/>
    <w:rsid w:val="006B6183"/>
    <w:rsid w:val="006C5AB6"/>
    <w:rsid w:val="006C669B"/>
    <w:rsid w:val="006D08F2"/>
    <w:rsid w:val="006D4946"/>
    <w:rsid w:val="006E7430"/>
    <w:rsid w:val="00725738"/>
    <w:rsid w:val="00732883"/>
    <w:rsid w:val="00741207"/>
    <w:rsid w:val="007456FF"/>
    <w:rsid w:val="00745767"/>
    <w:rsid w:val="00747856"/>
    <w:rsid w:val="00767573"/>
    <w:rsid w:val="00781B4A"/>
    <w:rsid w:val="007A4E03"/>
    <w:rsid w:val="007F70C0"/>
    <w:rsid w:val="00802211"/>
    <w:rsid w:val="008029F0"/>
    <w:rsid w:val="00816BF8"/>
    <w:rsid w:val="00832BF1"/>
    <w:rsid w:val="00832ED3"/>
    <w:rsid w:val="00836B79"/>
    <w:rsid w:val="00845A6B"/>
    <w:rsid w:val="008706B8"/>
    <w:rsid w:val="00870F32"/>
    <w:rsid w:val="008A73A2"/>
    <w:rsid w:val="008B4EDC"/>
    <w:rsid w:val="008D1498"/>
    <w:rsid w:val="008D4CFE"/>
    <w:rsid w:val="008D7A47"/>
    <w:rsid w:val="008E163D"/>
    <w:rsid w:val="008F30AE"/>
    <w:rsid w:val="00903E4C"/>
    <w:rsid w:val="00906C1E"/>
    <w:rsid w:val="009077D0"/>
    <w:rsid w:val="00910414"/>
    <w:rsid w:val="00910D8D"/>
    <w:rsid w:val="00915BC0"/>
    <w:rsid w:val="0092067D"/>
    <w:rsid w:val="0092164C"/>
    <w:rsid w:val="00925A58"/>
    <w:rsid w:val="00926F5F"/>
    <w:rsid w:val="00950AD9"/>
    <w:rsid w:val="0095228C"/>
    <w:rsid w:val="00961CB6"/>
    <w:rsid w:val="00966690"/>
    <w:rsid w:val="009C185B"/>
    <w:rsid w:val="009D0E46"/>
    <w:rsid w:val="00A00FB6"/>
    <w:rsid w:val="00A0467D"/>
    <w:rsid w:val="00A07D0D"/>
    <w:rsid w:val="00A13A3D"/>
    <w:rsid w:val="00A4566D"/>
    <w:rsid w:val="00A71422"/>
    <w:rsid w:val="00A73A9F"/>
    <w:rsid w:val="00A74E2B"/>
    <w:rsid w:val="00A77B6F"/>
    <w:rsid w:val="00A77EE6"/>
    <w:rsid w:val="00AB3D3B"/>
    <w:rsid w:val="00AC1B57"/>
    <w:rsid w:val="00AD0CBB"/>
    <w:rsid w:val="00AE20CB"/>
    <w:rsid w:val="00AF5811"/>
    <w:rsid w:val="00B04B1A"/>
    <w:rsid w:val="00B0767D"/>
    <w:rsid w:val="00B2075A"/>
    <w:rsid w:val="00B27D45"/>
    <w:rsid w:val="00B30E64"/>
    <w:rsid w:val="00B32263"/>
    <w:rsid w:val="00B37D56"/>
    <w:rsid w:val="00B7694D"/>
    <w:rsid w:val="00B91D9C"/>
    <w:rsid w:val="00B923E8"/>
    <w:rsid w:val="00B93809"/>
    <w:rsid w:val="00BA0439"/>
    <w:rsid w:val="00BA61FA"/>
    <w:rsid w:val="00BC5E12"/>
    <w:rsid w:val="00BC69AB"/>
    <w:rsid w:val="00BF085D"/>
    <w:rsid w:val="00BF7987"/>
    <w:rsid w:val="00C26B41"/>
    <w:rsid w:val="00C37D23"/>
    <w:rsid w:val="00C44436"/>
    <w:rsid w:val="00C44573"/>
    <w:rsid w:val="00C50877"/>
    <w:rsid w:val="00C64657"/>
    <w:rsid w:val="00C66801"/>
    <w:rsid w:val="00C80A31"/>
    <w:rsid w:val="00C845EA"/>
    <w:rsid w:val="00C907E6"/>
    <w:rsid w:val="00C9267C"/>
    <w:rsid w:val="00C94456"/>
    <w:rsid w:val="00CA35C1"/>
    <w:rsid w:val="00CA6EFC"/>
    <w:rsid w:val="00CB082F"/>
    <w:rsid w:val="00CB31E3"/>
    <w:rsid w:val="00CB33E8"/>
    <w:rsid w:val="00CC4E47"/>
    <w:rsid w:val="00CE1529"/>
    <w:rsid w:val="00CF639D"/>
    <w:rsid w:val="00D140B2"/>
    <w:rsid w:val="00D4647A"/>
    <w:rsid w:val="00D54EC7"/>
    <w:rsid w:val="00D73FF3"/>
    <w:rsid w:val="00D82D63"/>
    <w:rsid w:val="00D85FF0"/>
    <w:rsid w:val="00D87D1A"/>
    <w:rsid w:val="00DB393A"/>
    <w:rsid w:val="00DC66AD"/>
    <w:rsid w:val="00DD44BB"/>
    <w:rsid w:val="00DF7ED3"/>
    <w:rsid w:val="00E02D24"/>
    <w:rsid w:val="00E07B66"/>
    <w:rsid w:val="00E4535A"/>
    <w:rsid w:val="00E508D1"/>
    <w:rsid w:val="00E527F0"/>
    <w:rsid w:val="00E533CF"/>
    <w:rsid w:val="00E65AEC"/>
    <w:rsid w:val="00E76F3F"/>
    <w:rsid w:val="00E8555D"/>
    <w:rsid w:val="00EA05CD"/>
    <w:rsid w:val="00EA769F"/>
    <w:rsid w:val="00EB259F"/>
    <w:rsid w:val="00EB43FB"/>
    <w:rsid w:val="00EB4ABC"/>
    <w:rsid w:val="00EE7C27"/>
    <w:rsid w:val="00EF15B8"/>
    <w:rsid w:val="00EF6841"/>
    <w:rsid w:val="00F02019"/>
    <w:rsid w:val="00F03243"/>
    <w:rsid w:val="00F20E93"/>
    <w:rsid w:val="00F33F32"/>
    <w:rsid w:val="00F52FEE"/>
    <w:rsid w:val="00F535E1"/>
    <w:rsid w:val="00F63968"/>
    <w:rsid w:val="00FA6C35"/>
    <w:rsid w:val="00FB3C59"/>
    <w:rsid w:val="00FC61F9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BF75"/>
  <w15:docId w15:val="{13F8A662-A047-4605-9489-EC63E0AD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HHTitleTitulnistrana">
    <w:name w:val="HH_Title_Titulni_strana"/>
    <w:next w:val="Normln"/>
    <w:pPr>
      <w:spacing w:before="1080" w:after="840"/>
      <w:jc w:val="center"/>
      <w:outlineLvl w:val="0"/>
    </w:pPr>
    <w:rPr>
      <w:rFonts w:cs="Arial Unicode MS"/>
      <w:b/>
      <w:bCs/>
      <w:caps/>
      <w:color w:val="000000"/>
      <w:kern w:val="28"/>
      <w:sz w:val="44"/>
      <w:szCs w:val="44"/>
      <w:u w:color="000000"/>
    </w:rPr>
  </w:style>
  <w:style w:type="paragraph" w:styleId="Nzev">
    <w:name w:val="Title"/>
    <w:pPr>
      <w:spacing w:before="240" w:after="60"/>
      <w:jc w:val="center"/>
      <w:outlineLvl w:val="0"/>
    </w:pPr>
    <w:rPr>
      <w:rFonts w:cs="Arial Unicode MS"/>
      <w:b/>
      <w:bCs/>
      <w:caps/>
      <w:color w:val="000000"/>
      <w:kern w:val="28"/>
      <w:sz w:val="22"/>
      <w:szCs w:val="22"/>
      <w:u w:color="000000"/>
    </w:rPr>
  </w:style>
  <w:style w:type="paragraph" w:customStyle="1" w:styleId="Titulka">
    <w:name w:val="Titulka"/>
    <w:pPr>
      <w:spacing w:before="360" w:after="24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Odstavecseseznamem1">
    <w:name w:val="Odstavec se seznamem1"/>
    <w:pPr>
      <w:spacing w:before="120" w:after="120"/>
      <w:ind w:left="720"/>
      <w:jc w:val="both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bh1">
    <w:name w:val="_bh1"/>
    <w:next w:val="bh2"/>
    <w:pPr>
      <w:tabs>
        <w:tab w:val="left" w:pos="720"/>
      </w:tabs>
      <w:spacing w:before="60" w:after="120" w:line="320" w:lineRule="atLeast"/>
      <w:jc w:val="both"/>
      <w:outlineLvl w:val="0"/>
    </w:pPr>
    <w:rPr>
      <w:rFonts w:cs="Arial Unicode MS"/>
      <w:b/>
      <w:bCs/>
      <w:caps/>
      <w:color w:val="000000"/>
      <w:sz w:val="24"/>
      <w:szCs w:val="24"/>
      <w:u w:color="000000"/>
      <w:lang w:val="en-US"/>
    </w:rPr>
  </w:style>
  <w:style w:type="paragraph" w:customStyle="1" w:styleId="bh2">
    <w:name w:val="_bh2"/>
    <w:pPr>
      <w:tabs>
        <w:tab w:val="left" w:pos="720"/>
      </w:tabs>
      <w:spacing w:before="60" w:after="120" w:line="320" w:lineRule="atLeast"/>
      <w:jc w:val="both"/>
      <w:outlineLvl w:val="1"/>
    </w:pPr>
    <w:rPr>
      <w:rFonts w:cs="Arial Unicode MS"/>
      <w:color w:val="000000"/>
      <w:u w:val="single" w:color="000000"/>
      <w:lang w:val="en-US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6">
    <w:name w:val="Importovaný styl 6"/>
    <w:pPr>
      <w:numPr>
        <w:numId w:val="6"/>
      </w:numPr>
    </w:pPr>
  </w:style>
  <w:style w:type="paragraph" w:customStyle="1" w:styleId="bno">
    <w:name w:val="_bno"/>
    <w:pPr>
      <w:spacing w:before="120" w:after="120" w:line="320" w:lineRule="atLeast"/>
      <w:ind w:left="720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h3">
    <w:name w:val="_bh3"/>
    <w:pPr>
      <w:tabs>
        <w:tab w:val="left" w:pos="1440"/>
      </w:tabs>
      <w:spacing w:before="60" w:after="120" w:line="320" w:lineRule="atLeast"/>
      <w:jc w:val="both"/>
      <w:outlineLvl w:val="2"/>
    </w:pPr>
    <w:rPr>
      <w:rFonts w:cs="Arial Unicode MS"/>
      <w:color w:val="000000"/>
      <w:u w:color="000000"/>
      <w:lang w:val="en-US"/>
    </w:rPr>
  </w:style>
  <w:style w:type="numbering" w:customStyle="1" w:styleId="Importovanstyl7">
    <w:name w:val="Importovaný styl 7"/>
    <w:pPr>
      <w:numPr>
        <w:numId w:val="10"/>
      </w:numPr>
    </w:pPr>
  </w:style>
  <w:style w:type="paragraph" w:styleId="Odstavecseseznamem">
    <w:name w:val="List Paragraph"/>
    <w:pPr>
      <w:spacing w:before="120"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8">
    <w:name w:val="Importovaný styl 8"/>
    <w:pPr>
      <w:numPr>
        <w:numId w:val="14"/>
      </w:numPr>
    </w:pPr>
  </w:style>
  <w:style w:type="numbering" w:customStyle="1" w:styleId="Importovanstyl9">
    <w:name w:val="Importovaný styl 9"/>
    <w:pPr>
      <w:numPr>
        <w:numId w:val="16"/>
      </w:numPr>
    </w:pPr>
  </w:style>
  <w:style w:type="numbering" w:customStyle="1" w:styleId="Importovanstyl10">
    <w:name w:val="Importovaný styl 10"/>
    <w:pPr>
      <w:numPr>
        <w:numId w:val="23"/>
      </w:numPr>
    </w:pPr>
  </w:style>
  <w:style w:type="numbering" w:customStyle="1" w:styleId="Importovanstyl11">
    <w:name w:val="Importovaný styl 11"/>
    <w:pPr>
      <w:numPr>
        <w:numId w:val="25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12">
    <w:name w:val="Importovaný styl 12"/>
    <w:pPr>
      <w:numPr>
        <w:numId w:val="30"/>
      </w:numPr>
    </w:pPr>
  </w:style>
  <w:style w:type="numbering" w:customStyle="1" w:styleId="Importovanstyl13">
    <w:name w:val="Importovaný styl 13"/>
    <w:pPr>
      <w:numPr>
        <w:numId w:val="35"/>
      </w:numPr>
    </w:pPr>
  </w:style>
  <w:style w:type="numbering" w:customStyle="1" w:styleId="Importovanstyl14">
    <w:name w:val="Importovaný styl 14"/>
    <w:pPr>
      <w:numPr>
        <w:numId w:val="38"/>
      </w:numPr>
    </w:pPr>
  </w:style>
  <w:style w:type="paragraph" w:customStyle="1" w:styleId="AODocTxtL1">
    <w:name w:val="AODocTxtL1"/>
    <w:pPr>
      <w:spacing w:before="240" w:after="120" w:line="260" w:lineRule="atLeast"/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numbering" w:customStyle="1" w:styleId="Importovanstyl15">
    <w:name w:val="Importovaný styl 15"/>
    <w:pPr>
      <w:numPr>
        <w:numId w:val="42"/>
      </w:numPr>
    </w:pPr>
  </w:style>
  <w:style w:type="numbering" w:customStyle="1" w:styleId="Importovanstyl16">
    <w:name w:val="Importovaný styl 16"/>
    <w:pPr>
      <w:numPr>
        <w:numId w:val="45"/>
      </w:numPr>
    </w:pPr>
  </w:style>
  <w:style w:type="paragraph" w:customStyle="1" w:styleId="AOHead1">
    <w:name w:val="AOHead1"/>
    <w:next w:val="AODocTxtL1"/>
    <w:pPr>
      <w:keepNext/>
      <w:tabs>
        <w:tab w:val="left" w:pos="720"/>
      </w:tabs>
      <w:spacing w:before="240" w:after="120" w:line="260" w:lineRule="atLeast"/>
      <w:jc w:val="both"/>
      <w:outlineLvl w:val="0"/>
    </w:pPr>
    <w:rPr>
      <w:rFonts w:cs="Arial Unicode MS"/>
      <w:b/>
      <w:bCs/>
      <w:caps/>
      <w:color w:val="000000"/>
      <w:kern w:val="28"/>
      <w:sz w:val="22"/>
      <w:szCs w:val="22"/>
      <w:u w:color="000000"/>
      <w:lang w:val="en-US"/>
    </w:rPr>
  </w:style>
  <w:style w:type="numbering" w:customStyle="1" w:styleId="Importovanstyl1">
    <w:name w:val="Importovaný styl 1"/>
    <w:pPr>
      <w:numPr>
        <w:numId w:val="50"/>
      </w:numPr>
    </w:pPr>
  </w:style>
  <w:style w:type="paragraph" w:customStyle="1" w:styleId="AOHead2">
    <w:name w:val="AOHead2"/>
    <w:next w:val="AODocTxtL1"/>
    <w:pPr>
      <w:keepNext/>
      <w:tabs>
        <w:tab w:val="left" w:pos="720"/>
      </w:tabs>
      <w:spacing w:before="240" w:after="120" w:line="260" w:lineRule="atLeast"/>
      <w:jc w:val="both"/>
      <w:outlineLvl w:val="1"/>
    </w:pPr>
    <w:rPr>
      <w:rFonts w:eastAsia="Times New Roman"/>
      <w:b/>
      <w:bCs/>
      <w:color w:val="000000"/>
      <w:sz w:val="22"/>
      <w:szCs w:val="22"/>
      <w:u w:color="000000"/>
      <w:lang w:val="en-US"/>
    </w:rPr>
  </w:style>
  <w:style w:type="paragraph" w:customStyle="1" w:styleId="AOAltHead2">
    <w:name w:val="AOAltHead2"/>
    <w:next w:val="AODocTxtL1"/>
    <w:pPr>
      <w:tabs>
        <w:tab w:val="left" w:pos="567"/>
        <w:tab w:val="left" w:pos="720"/>
      </w:tabs>
      <w:spacing w:before="240" w:after="120" w:line="260" w:lineRule="atLeast"/>
      <w:ind w:left="709" w:hanging="709"/>
      <w:jc w:val="both"/>
      <w:outlineLvl w:val="1"/>
    </w:pPr>
    <w:rPr>
      <w:rFonts w:eastAsia="Times New Roman"/>
      <w:color w:val="000000"/>
      <w:sz w:val="22"/>
      <w:szCs w:val="22"/>
      <w:u w:color="000000"/>
      <w:lang w:val="en-US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Times New Roman" w:eastAsia="Times New Roman" w:hAnsi="Times New Roman" w:cs="Times New Roman"/>
      <w:color w:val="0000FF"/>
      <w:sz w:val="22"/>
      <w:szCs w:val="22"/>
      <w:u w:val="single" w:color="0000FF"/>
      <w:lang w:val="en-US"/>
    </w:rPr>
  </w:style>
  <w:style w:type="paragraph" w:customStyle="1" w:styleId="AONormal">
    <w:name w:val="AONormal"/>
    <w:pPr>
      <w:spacing w:before="120" w:after="120" w:line="260" w:lineRule="atLeast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dn"/>
    <w:rPr>
      <w:rFonts w:ascii="Times New Roman" w:eastAsia="Times New Roman" w:hAnsi="Times New Roman" w:cs="Times New Roman"/>
      <w:color w:val="0000FF"/>
      <w:sz w:val="22"/>
      <w:szCs w:val="22"/>
      <w:u w:val="single" w:color="0000FF"/>
    </w:rPr>
  </w:style>
  <w:style w:type="paragraph" w:customStyle="1" w:styleId="Addressee">
    <w:name w:val="Addressee"/>
    <w:next w:val="Normln"/>
    <w:pPr>
      <w:keepNext/>
      <w:spacing w:before="120" w:after="120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before="120" w:after="120" w:line="320" w:lineRule="atLeast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7">
    <w:name w:val="Importovaný styl 17"/>
    <w:pPr>
      <w:numPr>
        <w:numId w:val="54"/>
      </w:numPr>
    </w:pPr>
  </w:style>
  <w:style w:type="paragraph" w:customStyle="1" w:styleId="AODocTxt">
    <w:name w:val="AODocTxt"/>
    <w:pPr>
      <w:spacing w:before="240" w:after="120" w:line="260" w:lineRule="atLeast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paragraph" w:customStyle="1" w:styleId="TextA">
    <w:name w:val="Text A"/>
    <w:pPr>
      <w:spacing w:before="120"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4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414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5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59A6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059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C44573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44573"/>
    <w:rPr>
      <w:rFonts w:cs="Arial Unicode MS"/>
      <w:color w:val="000000"/>
      <w:sz w:val="22"/>
      <w:szCs w:val="22"/>
      <w:u w:color="000000"/>
    </w:rPr>
  </w:style>
  <w:style w:type="paragraph" w:customStyle="1" w:styleId="Body">
    <w:name w:val="Body"/>
    <w:basedOn w:val="Normln"/>
    <w:rsid w:val="003C16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40" w:line="290" w:lineRule="auto"/>
    </w:pPr>
    <w:rPr>
      <w:rFonts w:ascii="Arial" w:eastAsia="Calibri" w:hAnsi="Arial" w:cs="Times New Roman"/>
      <w:color w:val="auto"/>
      <w:kern w:val="20"/>
      <w:sz w:val="20"/>
      <w:szCs w:val="24"/>
      <w:bdr w:val="none" w:sz="0" w:space="0" w:color="auto"/>
      <w:lang w:eastAsia="en-US"/>
    </w:rPr>
  </w:style>
  <w:style w:type="paragraph" w:customStyle="1" w:styleId="unterschr">
    <w:name w:val="unterschr"/>
    <w:rsid w:val="003C16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2302"/>
        <w:tab w:val="center" w:pos="7201"/>
      </w:tabs>
      <w:spacing w:line="240" w:lineRule="exact"/>
    </w:pPr>
    <w:rPr>
      <w:rFonts w:eastAsia="Times New Roman"/>
      <w:sz w:val="24"/>
      <w:bdr w:val="none" w:sz="0" w:space="0" w:color="auto"/>
      <w:lang w:val="de-DE" w:eastAsia="en-US"/>
    </w:rPr>
  </w:style>
  <w:style w:type="character" w:customStyle="1" w:styleId="st1">
    <w:name w:val="st1"/>
    <w:rsid w:val="003C1644"/>
  </w:style>
  <w:style w:type="character" w:styleId="Nevyeenzmnka">
    <w:name w:val="Unresolved Mention"/>
    <w:basedOn w:val="Standardnpsmoodstavce"/>
    <w:uiPriority w:val="99"/>
    <w:semiHidden/>
    <w:unhideWhenUsed/>
    <w:rsid w:val="008022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s/ochranaosobnichudaj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hs/ochranaosobnichudaj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pr@bh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81EF4-E073-4F58-8AB2-10012E4E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Škodová</dc:creator>
  <cp:lastModifiedBy>Markéta Burešová</cp:lastModifiedBy>
  <cp:revision>9</cp:revision>
  <cp:lastPrinted>2018-05-10T09:19:00Z</cp:lastPrinted>
  <dcterms:created xsi:type="dcterms:W3CDTF">2018-05-16T15:25:00Z</dcterms:created>
  <dcterms:modified xsi:type="dcterms:W3CDTF">2018-05-22T07:14:00Z</dcterms:modified>
</cp:coreProperties>
</file>